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33" w:rsidRDefault="00B84233" w:rsidP="00B84233">
      <w:pPr>
        <w:rPr>
          <w:rFonts w:ascii="Segoe UI" w:hAnsi="Segoe UI" w:cs="Segoe UI"/>
          <w:sz w:val="32"/>
          <w:szCs w:val="32"/>
        </w:rPr>
      </w:pPr>
      <w:r w:rsidRPr="00B84233">
        <w:rPr>
          <w:rFonts w:ascii="Segoe UI" w:hAnsi="Segoe UI" w:cs="Segoe UI"/>
          <w:sz w:val="32"/>
          <w:szCs w:val="32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68" w:rsidRPr="00B84233" w:rsidRDefault="006B2645" w:rsidP="00B84233">
      <w:pPr>
        <w:jc w:val="center"/>
        <w:rPr>
          <w:rFonts w:ascii="Segoe UI" w:hAnsi="Segoe UI" w:cs="Segoe UI"/>
          <w:sz w:val="32"/>
          <w:szCs w:val="32"/>
        </w:rPr>
      </w:pPr>
      <w:r w:rsidRPr="00B84233">
        <w:rPr>
          <w:rFonts w:ascii="Segoe UI" w:hAnsi="Segoe UI" w:cs="Segoe UI"/>
          <w:sz w:val="32"/>
          <w:szCs w:val="32"/>
        </w:rPr>
        <w:t>В</w:t>
      </w:r>
      <w:r w:rsidR="00010658" w:rsidRPr="00B84233">
        <w:rPr>
          <w:rFonts w:ascii="Segoe UI" w:hAnsi="Segoe UI" w:cs="Segoe UI"/>
          <w:sz w:val="32"/>
          <w:szCs w:val="32"/>
        </w:rPr>
        <w:t>ыб</w:t>
      </w:r>
      <w:r w:rsidRPr="00B84233">
        <w:rPr>
          <w:rFonts w:ascii="Segoe UI" w:hAnsi="Segoe UI" w:cs="Segoe UI"/>
          <w:sz w:val="32"/>
          <w:szCs w:val="32"/>
        </w:rPr>
        <w:t>ираем</w:t>
      </w:r>
      <w:r w:rsidR="00010658" w:rsidRPr="00B84233">
        <w:rPr>
          <w:rFonts w:ascii="Segoe UI" w:hAnsi="Segoe UI" w:cs="Segoe UI"/>
          <w:sz w:val="32"/>
          <w:szCs w:val="32"/>
        </w:rPr>
        <w:t xml:space="preserve"> кадастрового инженера</w:t>
      </w:r>
    </w:p>
    <w:p w:rsidR="00FA618B" w:rsidRPr="00B84233" w:rsidRDefault="00FA618B" w:rsidP="00B84233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84233">
        <w:rPr>
          <w:rFonts w:ascii="Segoe UI" w:hAnsi="Segoe UI" w:cs="Segoe UI"/>
          <w:sz w:val="24"/>
          <w:szCs w:val="24"/>
        </w:rPr>
        <w:t xml:space="preserve">У многих из нас возникает необходимость оформления прав на объекты недвижимости. В этом нам помогают кадастровые инженеры.  </w:t>
      </w:r>
    </w:p>
    <w:p w:rsidR="00AE2657" w:rsidRPr="00B84233" w:rsidRDefault="00AE2657" w:rsidP="00B84233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84233">
        <w:rPr>
          <w:rFonts w:ascii="Segoe UI" w:hAnsi="Segoe UI" w:cs="Segoe UI"/>
          <w:sz w:val="24"/>
          <w:szCs w:val="24"/>
        </w:rPr>
        <w:t>На территории Иркутской области ведут свою профессиональную деятельность 42</w:t>
      </w:r>
      <w:r w:rsidR="00D54935" w:rsidRPr="00B84233">
        <w:rPr>
          <w:rFonts w:ascii="Segoe UI" w:hAnsi="Segoe UI" w:cs="Segoe UI"/>
          <w:sz w:val="24"/>
          <w:szCs w:val="24"/>
        </w:rPr>
        <w:t>8</w:t>
      </w:r>
      <w:r w:rsidRPr="00B84233">
        <w:rPr>
          <w:rFonts w:ascii="Segoe UI" w:hAnsi="Segoe UI" w:cs="Segoe UI"/>
          <w:sz w:val="24"/>
          <w:szCs w:val="24"/>
        </w:rPr>
        <w:t xml:space="preserve"> кадастровых инженеров.</w:t>
      </w:r>
    </w:p>
    <w:p w:rsidR="00721148" w:rsidRPr="00B84233" w:rsidRDefault="006B2645" w:rsidP="00B84233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84233">
        <w:rPr>
          <w:rFonts w:ascii="Segoe UI" w:hAnsi="Segoe UI" w:cs="Segoe UI"/>
          <w:sz w:val="24"/>
          <w:szCs w:val="24"/>
        </w:rPr>
        <w:t>К</w:t>
      </w:r>
      <w:r w:rsidR="00740ACB" w:rsidRPr="00B84233">
        <w:rPr>
          <w:rFonts w:ascii="Segoe UI" w:hAnsi="Segoe UI" w:cs="Segoe UI"/>
          <w:sz w:val="24"/>
          <w:szCs w:val="24"/>
        </w:rPr>
        <w:t>адастровы</w:t>
      </w:r>
      <w:r w:rsidRPr="00B84233">
        <w:rPr>
          <w:rFonts w:ascii="Segoe UI" w:hAnsi="Segoe UI" w:cs="Segoe UI"/>
          <w:sz w:val="24"/>
          <w:szCs w:val="24"/>
        </w:rPr>
        <w:t xml:space="preserve">й инженер </w:t>
      </w:r>
      <w:r w:rsidR="00AE2657" w:rsidRPr="00B84233">
        <w:rPr>
          <w:rFonts w:ascii="Segoe UI" w:hAnsi="Segoe UI" w:cs="Segoe UI"/>
          <w:sz w:val="24"/>
          <w:szCs w:val="24"/>
        </w:rPr>
        <w:t xml:space="preserve">осуществляет подготовку </w:t>
      </w:r>
      <w:r w:rsidR="00721148" w:rsidRPr="00B84233">
        <w:rPr>
          <w:rFonts w:ascii="Segoe UI" w:hAnsi="Segoe UI" w:cs="Segoe UI"/>
          <w:sz w:val="24"/>
          <w:szCs w:val="24"/>
        </w:rPr>
        <w:t>межево</w:t>
      </w:r>
      <w:r w:rsidR="00AE2657" w:rsidRPr="00B84233">
        <w:rPr>
          <w:rFonts w:ascii="Segoe UI" w:hAnsi="Segoe UI" w:cs="Segoe UI"/>
          <w:sz w:val="24"/>
          <w:szCs w:val="24"/>
        </w:rPr>
        <w:t>го</w:t>
      </w:r>
      <w:r w:rsidR="00721148" w:rsidRPr="00B84233">
        <w:rPr>
          <w:rFonts w:ascii="Segoe UI" w:hAnsi="Segoe UI" w:cs="Segoe UI"/>
          <w:sz w:val="24"/>
          <w:szCs w:val="24"/>
        </w:rPr>
        <w:t xml:space="preserve"> план</w:t>
      </w:r>
      <w:r w:rsidR="00AE2657" w:rsidRPr="00B84233">
        <w:rPr>
          <w:rFonts w:ascii="Segoe UI" w:hAnsi="Segoe UI" w:cs="Segoe UI"/>
          <w:sz w:val="24"/>
          <w:szCs w:val="24"/>
        </w:rPr>
        <w:t>а, технического</w:t>
      </w:r>
      <w:r w:rsidR="00721148" w:rsidRPr="00B84233">
        <w:rPr>
          <w:rFonts w:ascii="Segoe UI" w:hAnsi="Segoe UI" w:cs="Segoe UI"/>
          <w:sz w:val="24"/>
          <w:szCs w:val="24"/>
        </w:rPr>
        <w:t xml:space="preserve"> план</w:t>
      </w:r>
      <w:r w:rsidR="00AE2657" w:rsidRPr="00B84233">
        <w:rPr>
          <w:rFonts w:ascii="Segoe UI" w:hAnsi="Segoe UI" w:cs="Segoe UI"/>
          <w:sz w:val="24"/>
          <w:szCs w:val="24"/>
        </w:rPr>
        <w:t>а</w:t>
      </w:r>
      <w:r w:rsidR="00721148" w:rsidRPr="00B84233">
        <w:rPr>
          <w:rFonts w:ascii="Segoe UI" w:hAnsi="Segoe UI" w:cs="Segoe UI"/>
          <w:sz w:val="24"/>
          <w:szCs w:val="24"/>
        </w:rPr>
        <w:t xml:space="preserve"> или акт</w:t>
      </w:r>
      <w:r w:rsidR="00D80653" w:rsidRPr="00B84233">
        <w:rPr>
          <w:rFonts w:ascii="Segoe UI" w:hAnsi="Segoe UI" w:cs="Segoe UI"/>
          <w:sz w:val="24"/>
          <w:szCs w:val="24"/>
        </w:rPr>
        <w:t>а</w:t>
      </w:r>
      <w:r w:rsidR="00721148" w:rsidRPr="00B84233">
        <w:rPr>
          <w:rFonts w:ascii="Segoe UI" w:hAnsi="Segoe UI" w:cs="Segoe UI"/>
          <w:sz w:val="24"/>
          <w:szCs w:val="24"/>
        </w:rPr>
        <w:t xml:space="preserve"> обследования</w:t>
      </w:r>
      <w:r w:rsidR="008E5325" w:rsidRPr="00B84233">
        <w:rPr>
          <w:rFonts w:ascii="Segoe UI" w:hAnsi="Segoe UI" w:cs="Segoe UI"/>
          <w:sz w:val="24"/>
          <w:szCs w:val="24"/>
        </w:rPr>
        <w:t xml:space="preserve">. Эти документы </w:t>
      </w:r>
      <w:r w:rsidR="003A197C" w:rsidRPr="00B84233">
        <w:rPr>
          <w:rFonts w:ascii="Segoe UI" w:hAnsi="Segoe UI" w:cs="Segoe UI"/>
          <w:sz w:val="24"/>
          <w:szCs w:val="24"/>
        </w:rPr>
        <w:t>необходимы</w:t>
      </w:r>
      <w:r w:rsidR="00AE2657" w:rsidRPr="00B84233">
        <w:rPr>
          <w:rFonts w:ascii="Segoe UI" w:hAnsi="Segoe UI" w:cs="Segoe UI"/>
          <w:sz w:val="24"/>
          <w:szCs w:val="24"/>
        </w:rPr>
        <w:t xml:space="preserve"> для внесения в реестр недвижимости  сведений  об объекте недвижимости</w:t>
      </w:r>
      <w:r w:rsidR="00721148" w:rsidRPr="00B84233">
        <w:rPr>
          <w:rFonts w:ascii="Segoe UI" w:hAnsi="Segoe UI" w:cs="Segoe UI"/>
          <w:sz w:val="24"/>
          <w:szCs w:val="24"/>
        </w:rPr>
        <w:t>.</w:t>
      </w:r>
      <w:r w:rsidR="008E5325" w:rsidRPr="00B84233">
        <w:rPr>
          <w:rFonts w:ascii="Segoe UI" w:hAnsi="Segoe UI" w:cs="Segoe UI"/>
          <w:sz w:val="24"/>
          <w:szCs w:val="24"/>
        </w:rPr>
        <w:t xml:space="preserve">  Процедура внесения сведений в реестр недвижимости обычно предшествует регистрации права на объекты</w:t>
      </w:r>
      <w:r w:rsidR="00F470A1" w:rsidRPr="00B84233">
        <w:rPr>
          <w:rFonts w:ascii="Segoe UI" w:hAnsi="Segoe UI" w:cs="Segoe UI"/>
          <w:sz w:val="24"/>
          <w:szCs w:val="24"/>
        </w:rPr>
        <w:t xml:space="preserve"> недвижимости</w:t>
      </w:r>
      <w:r w:rsidR="008E5325" w:rsidRPr="00B84233">
        <w:rPr>
          <w:rFonts w:ascii="Segoe UI" w:hAnsi="Segoe UI" w:cs="Segoe UI"/>
          <w:sz w:val="24"/>
          <w:szCs w:val="24"/>
        </w:rPr>
        <w:t>. Для подготовки этих документов граждане могут обратиться к любому кадастровому инженеру.</w:t>
      </w:r>
    </w:p>
    <w:p w:rsidR="008E5325" w:rsidRPr="00B84233" w:rsidRDefault="008E5325" w:rsidP="00B84233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84233">
        <w:rPr>
          <w:rFonts w:ascii="Segoe UI" w:hAnsi="Segoe UI" w:cs="Segoe UI"/>
          <w:sz w:val="24"/>
          <w:szCs w:val="24"/>
        </w:rPr>
        <w:t>Кадастровый инженер должен иметь действующий квалификационный ат</w:t>
      </w:r>
      <w:r w:rsidR="003A197C" w:rsidRPr="00B84233">
        <w:rPr>
          <w:rFonts w:ascii="Segoe UI" w:hAnsi="Segoe UI" w:cs="Segoe UI"/>
          <w:sz w:val="24"/>
          <w:szCs w:val="24"/>
        </w:rPr>
        <w:t>тестат государственного образца,</w:t>
      </w:r>
      <w:r w:rsidRPr="00B84233">
        <w:rPr>
          <w:rFonts w:ascii="Segoe UI" w:hAnsi="Segoe UI" w:cs="Segoe UI"/>
          <w:sz w:val="24"/>
          <w:szCs w:val="24"/>
        </w:rPr>
        <w:t xml:space="preserve"> </w:t>
      </w:r>
      <w:r w:rsidR="003A197C" w:rsidRPr="00B84233">
        <w:rPr>
          <w:rFonts w:ascii="Segoe UI" w:hAnsi="Segoe UI" w:cs="Segoe UI"/>
          <w:sz w:val="24"/>
          <w:szCs w:val="24"/>
        </w:rPr>
        <w:t xml:space="preserve">который выдается </w:t>
      </w:r>
      <w:r w:rsidRPr="00B84233">
        <w:rPr>
          <w:rFonts w:ascii="Segoe UI" w:hAnsi="Segoe UI" w:cs="Segoe UI"/>
          <w:sz w:val="24"/>
          <w:szCs w:val="24"/>
        </w:rPr>
        <w:t>после успешной сдачи экзамена</w:t>
      </w:r>
      <w:r w:rsidR="003A197C" w:rsidRPr="00B84233">
        <w:rPr>
          <w:rFonts w:ascii="Segoe UI" w:hAnsi="Segoe UI" w:cs="Segoe UI"/>
          <w:sz w:val="24"/>
          <w:szCs w:val="24"/>
        </w:rPr>
        <w:t xml:space="preserve">. </w:t>
      </w:r>
      <w:r w:rsidR="00F470A1" w:rsidRPr="00B84233">
        <w:rPr>
          <w:rFonts w:ascii="Segoe UI" w:hAnsi="Segoe UI" w:cs="Segoe UI"/>
          <w:sz w:val="24"/>
          <w:szCs w:val="24"/>
        </w:rPr>
        <w:t xml:space="preserve">Сведения о кадастровых инженерах вносятся в государственный </w:t>
      </w:r>
      <w:r w:rsidRPr="00B84233">
        <w:rPr>
          <w:rFonts w:ascii="Segoe UI" w:hAnsi="Segoe UI" w:cs="Segoe UI"/>
          <w:sz w:val="24"/>
          <w:szCs w:val="24"/>
        </w:rPr>
        <w:t xml:space="preserve">реестр. </w:t>
      </w:r>
    </w:p>
    <w:p w:rsidR="0098708A" w:rsidRPr="00B84233" w:rsidRDefault="00070381" w:rsidP="00B84233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84233">
        <w:rPr>
          <w:rFonts w:ascii="Segoe UI" w:hAnsi="Segoe UI" w:cs="Segoe UI"/>
          <w:sz w:val="24"/>
          <w:szCs w:val="24"/>
        </w:rPr>
        <w:t>Кадастровым инженером на территории нашей страны может стать только гражданин Российской Федерации.</w:t>
      </w:r>
      <w:r w:rsidR="006813D1" w:rsidRPr="00B84233">
        <w:rPr>
          <w:rFonts w:ascii="Segoe UI" w:hAnsi="Segoe UI" w:cs="Segoe UI"/>
          <w:sz w:val="24"/>
          <w:szCs w:val="24"/>
        </w:rPr>
        <w:t xml:space="preserve"> </w:t>
      </w:r>
      <w:r w:rsidR="003A197C" w:rsidRPr="00B84233">
        <w:rPr>
          <w:rFonts w:ascii="Segoe UI" w:hAnsi="Segoe UI" w:cs="Segoe UI"/>
          <w:sz w:val="24"/>
          <w:szCs w:val="24"/>
        </w:rPr>
        <w:t>К</w:t>
      </w:r>
      <w:r w:rsidR="006813D1" w:rsidRPr="00B84233">
        <w:rPr>
          <w:rFonts w:ascii="Segoe UI" w:hAnsi="Segoe UI" w:cs="Segoe UI"/>
          <w:sz w:val="24"/>
          <w:szCs w:val="24"/>
        </w:rPr>
        <w:t xml:space="preserve">аждый кадастровый инженер должен быть членом </w:t>
      </w:r>
      <w:proofErr w:type="spellStart"/>
      <w:r w:rsidR="00F470A1" w:rsidRPr="00B84233">
        <w:rPr>
          <w:rFonts w:ascii="Segoe UI" w:hAnsi="Segoe UI" w:cs="Segoe UI"/>
          <w:sz w:val="24"/>
          <w:szCs w:val="24"/>
        </w:rPr>
        <w:t>саморегулируемой</w:t>
      </w:r>
      <w:proofErr w:type="spellEnd"/>
      <w:r w:rsidR="00F470A1" w:rsidRPr="00B84233">
        <w:rPr>
          <w:rFonts w:ascii="Segoe UI" w:hAnsi="Segoe UI" w:cs="Segoe UI"/>
          <w:sz w:val="24"/>
          <w:szCs w:val="24"/>
        </w:rPr>
        <w:t xml:space="preserve"> организации</w:t>
      </w:r>
      <w:r w:rsidR="006813D1" w:rsidRPr="00B84233">
        <w:rPr>
          <w:rFonts w:ascii="Segoe UI" w:hAnsi="Segoe UI" w:cs="Segoe UI"/>
          <w:sz w:val="24"/>
          <w:szCs w:val="24"/>
        </w:rPr>
        <w:t xml:space="preserve">, деятельность которой, в свою очередь, контролируется государством. </w:t>
      </w:r>
      <w:r w:rsidRPr="00B84233">
        <w:rPr>
          <w:rFonts w:ascii="Segoe UI" w:hAnsi="Segoe UI" w:cs="Segoe UI"/>
          <w:sz w:val="24"/>
          <w:szCs w:val="24"/>
        </w:rPr>
        <w:t xml:space="preserve">Наличие непогашенной или неснятой судимости за совершение умышленного преступления – факт, препятствующий принятию гражданина в </w:t>
      </w:r>
      <w:proofErr w:type="spellStart"/>
      <w:r w:rsidRPr="00B84233">
        <w:rPr>
          <w:rFonts w:ascii="Segoe UI" w:hAnsi="Segoe UI" w:cs="Segoe UI"/>
          <w:sz w:val="24"/>
          <w:szCs w:val="24"/>
        </w:rPr>
        <w:t>саморегулируемую</w:t>
      </w:r>
      <w:proofErr w:type="spellEnd"/>
      <w:r w:rsidRPr="00B84233">
        <w:rPr>
          <w:rFonts w:ascii="Segoe UI" w:hAnsi="Segoe UI" w:cs="Segoe UI"/>
          <w:sz w:val="24"/>
          <w:szCs w:val="24"/>
        </w:rPr>
        <w:t xml:space="preserve"> организацию. </w:t>
      </w:r>
    </w:p>
    <w:p w:rsidR="000134F6" w:rsidRPr="00B84233" w:rsidRDefault="000134F6" w:rsidP="00B84233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84233">
        <w:rPr>
          <w:rFonts w:ascii="Segoe UI" w:hAnsi="Segoe UI" w:cs="Segoe UI"/>
          <w:sz w:val="24"/>
          <w:szCs w:val="24"/>
        </w:rPr>
        <w:t xml:space="preserve">Кадастровый инженер исключается из членов </w:t>
      </w:r>
      <w:proofErr w:type="spellStart"/>
      <w:r w:rsidR="00F470A1" w:rsidRPr="00B84233">
        <w:rPr>
          <w:rFonts w:ascii="Segoe UI" w:hAnsi="Segoe UI" w:cs="Segoe UI"/>
          <w:sz w:val="24"/>
          <w:szCs w:val="24"/>
        </w:rPr>
        <w:t>саморегулируемой</w:t>
      </w:r>
      <w:proofErr w:type="spellEnd"/>
      <w:r w:rsidR="00F470A1" w:rsidRPr="00B84233">
        <w:rPr>
          <w:rFonts w:ascii="Segoe UI" w:hAnsi="Segoe UI" w:cs="Segoe UI"/>
          <w:sz w:val="24"/>
          <w:szCs w:val="24"/>
        </w:rPr>
        <w:t xml:space="preserve"> организации</w:t>
      </w:r>
      <w:r w:rsidRPr="00B84233">
        <w:rPr>
          <w:rFonts w:ascii="Segoe UI" w:hAnsi="Segoe UI" w:cs="Segoe UI"/>
          <w:sz w:val="24"/>
          <w:szCs w:val="24"/>
        </w:rPr>
        <w:t xml:space="preserve">, если </w:t>
      </w:r>
      <w:r w:rsidR="003A197C" w:rsidRPr="00B84233">
        <w:rPr>
          <w:rFonts w:ascii="Segoe UI" w:hAnsi="Segoe UI" w:cs="Segoe UI"/>
          <w:sz w:val="24"/>
          <w:szCs w:val="24"/>
        </w:rPr>
        <w:t xml:space="preserve">в </w:t>
      </w:r>
      <w:r w:rsidRPr="00B84233">
        <w:rPr>
          <w:rFonts w:ascii="Segoe UI" w:hAnsi="Segoe UI" w:cs="Segoe UI"/>
          <w:sz w:val="24"/>
          <w:szCs w:val="24"/>
        </w:rPr>
        <w:t xml:space="preserve">течение определенного срока работы превысит предельно допустимое  количество ошибок в подготовленных им документах. </w:t>
      </w:r>
    </w:p>
    <w:p w:rsidR="006813D1" w:rsidRDefault="006813D1" w:rsidP="00B84233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84233">
        <w:rPr>
          <w:rFonts w:ascii="Segoe UI" w:hAnsi="Segoe UI" w:cs="Segoe UI"/>
          <w:sz w:val="24"/>
          <w:szCs w:val="24"/>
        </w:rPr>
        <w:t>Жители Иркутской области могут узнать информацию о кадастровых инженерах и о качестве подготовленных им</w:t>
      </w:r>
      <w:r w:rsidR="003A197C" w:rsidRPr="00B84233">
        <w:rPr>
          <w:rFonts w:ascii="Segoe UI" w:hAnsi="Segoe UI" w:cs="Segoe UI"/>
          <w:sz w:val="24"/>
          <w:szCs w:val="24"/>
        </w:rPr>
        <w:t>и</w:t>
      </w:r>
      <w:r w:rsidRPr="00B84233">
        <w:rPr>
          <w:rFonts w:ascii="Segoe UI" w:hAnsi="Segoe UI" w:cs="Segoe UI"/>
          <w:sz w:val="24"/>
          <w:szCs w:val="24"/>
        </w:rPr>
        <w:t xml:space="preserve"> документов на сайте Росреестра в разделе «Реестр кадастровых инженеров». Сервис позволяет задать поиск специалиста по различным критериям. Достоверная информация облегчает выбор кадастрового инженера.</w:t>
      </w:r>
    </w:p>
    <w:p w:rsidR="00B84233" w:rsidRDefault="00B84233" w:rsidP="00B8423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B84233" w:rsidRDefault="00B84233" w:rsidP="00B8423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84233">
        <w:rPr>
          <w:rFonts w:ascii="Segoe UI" w:hAnsi="Segoe UI" w:cs="Segoe UI"/>
          <w:sz w:val="20"/>
          <w:szCs w:val="20"/>
        </w:rPr>
        <w:t xml:space="preserve">Арефьева А.Н., инженер </w:t>
      </w:r>
      <w:r w:rsidRPr="00B84233">
        <w:rPr>
          <w:rFonts w:ascii="Segoe UI" w:hAnsi="Segoe UI" w:cs="Segoe UI"/>
          <w:sz w:val="20"/>
          <w:szCs w:val="20"/>
          <w:lang w:val="en-US"/>
        </w:rPr>
        <w:t>II</w:t>
      </w:r>
      <w:r w:rsidRPr="00B84233">
        <w:rPr>
          <w:rFonts w:ascii="Segoe UI" w:hAnsi="Segoe UI" w:cs="Segoe UI"/>
          <w:sz w:val="20"/>
          <w:szCs w:val="20"/>
        </w:rPr>
        <w:t xml:space="preserve"> категории отдела контроля и анализа деятельности</w:t>
      </w:r>
    </w:p>
    <w:p w:rsidR="00B84233" w:rsidRPr="00B84233" w:rsidRDefault="00B84233" w:rsidP="00B84233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84233">
        <w:rPr>
          <w:rFonts w:ascii="Segoe UI" w:hAnsi="Segoe UI" w:cs="Segoe UI"/>
          <w:sz w:val="20"/>
          <w:szCs w:val="20"/>
        </w:rPr>
        <w:t>филиала Кадастровой палаты по Иркутской области</w:t>
      </w:r>
    </w:p>
    <w:sectPr w:rsidR="00B84233" w:rsidRPr="00B84233" w:rsidSect="00AA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08A"/>
    <w:rsid w:val="00010658"/>
    <w:rsid w:val="000134F6"/>
    <w:rsid w:val="00070381"/>
    <w:rsid w:val="001064E6"/>
    <w:rsid w:val="00162525"/>
    <w:rsid w:val="002C4195"/>
    <w:rsid w:val="003A197C"/>
    <w:rsid w:val="003C26D6"/>
    <w:rsid w:val="00406C90"/>
    <w:rsid w:val="00456CBC"/>
    <w:rsid w:val="00477B85"/>
    <w:rsid w:val="005B3E8D"/>
    <w:rsid w:val="005F5795"/>
    <w:rsid w:val="006233D7"/>
    <w:rsid w:val="006813D1"/>
    <w:rsid w:val="006B2645"/>
    <w:rsid w:val="00721148"/>
    <w:rsid w:val="00740ACB"/>
    <w:rsid w:val="0077245A"/>
    <w:rsid w:val="008E5325"/>
    <w:rsid w:val="0098708A"/>
    <w:rsid w:val="009C1A04"/>
    <w:rsid w:val="00AA7468"/>
    <w:rsid w:val="00AE2657"/>
    <w:rsid w:val="00B36516"/>
    <w:rsid w:val="00B45419"/>
    <w:rsid w:val="00B84233"/>
    <w:rsid w:val="00BE4BE5"/>
    <w:rsid w:val="00C10B86"/>
    <w:rsid w:val="00C16972"/>
    <w:rsid w:val="00C36DD6"/>
    <w:rsid w:val="00D54935"/>
    <w:rsid w:val="00D80653"/>
    <w:rsid w:val="00D86069"/>
    <w:rsid w:val="00DE53E6"/>
    <w:rsid w:val="00E30DAD"/>
    <w:rsid w:val="00E739A0"/>
    <w:rsid w:val="00F31234"/>
    <w:rsid w:val="00F470A1"/>
    <w:rsid w:val="00F96F84"/>
    <w:rsid w:val="00FA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arefeva_an</dc:creator>
  <cp:lastModifiedBy>shkvarina_ma</cp:lastModifiedBy>
  <cp:revision>3</cp:revision>
  <cp:lastPrinted>2018-12-05T02:57:00Z</cp:lastPrinted>
  <dcterms:created xsi:type="dcterms:W3CDTF">2018-12-06T08:00:00Z</dcterms:created>
  <dcterms:modified xsi:type="dcterms:W3CDTF">2018-12-06T08:00:00Z</dcterms:modified>
</cp:coreProperties>
</file>