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57" w:rsidRDefault="00321157" w:rsidP="00321157">
      <w:pPr>
        <w:ind w:left="-567" w:firstLine="709"/>
        <w:rPr>
          <w:rFonts w:ascii="Segoe UI" w:hAnsi="Segoe UI" w:cs="Segoe UI"/>
          <w:b/>
          <w:sz w:val="24"/>
          <w:szCs w:val="24"/>
        </w:rPr>
      </w:pPr>
      <w:r w:rsidRPr="00321157">
        <w:rPr>
          <w:rFonts w:ascii="Segoe UI" w:hAnsi="Segoe UI" w:cs="Segoe UI"/>
          <w:b/>
          <w:noProof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0C" w:rsidRPr="00321157" w:rsidRDefault="008D4CF6" w:rsidP="008D4CF6">
      <w:pPr>
        <w:ind w:left="-567" w:firstLine="709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321157">
        <w:rPr>
          <w:rFonts w:ascii="Segoe UI" w:hAnsi="Segoe UI" w:cs="Segoe UI"/>
          <w:b/>
          <w:color w:val="000000" w:themeColor="text1"/>
          <w:sz w:val="24"/>
          <w:szCs w:val="24"/>
        </w:rPr>
        <w:t>Кадастровая палата проводит семинар</w:t>
      </w:r>
    </w:p>
    <w:p w:rsidR="009C2832" w:rsidRPr="00321157" w:rsidRDefault="009C2832" w:rsidP="00ED30F2">
      <w:pPr>
        <w:spacing w:after="0" w:line="240" w:lineRule="auto"/>
        <w:ind w:left="-567" w:firstLine="709"/>
        <w:jc w:val="both"/>
        <w:rPr>
          <w:rFonts w:ascii="Segoe UI" w:hAnsi="Segoe UI" w:cs="Segoe UI"/>
          <w:bCs/>
          <w:sz w:val="24"/>
          <w:szCs w:val="24"/>
        </w:rPr>
      </w:pPr>
      <w:r w:rsidRPr="00321157">
        <w:rPr>
          <w:rFonts w:ascii="Segoe UI" w:hAnsi="Segoe UI" w:cs="Segoe UI"/>
          <w:bCs/>
          <w:sz w:val="24"/>
          <w:szCs w:val="24"/>
        </w:rPr>
        <w:t xml:space="preserve">Одним из ключевых направлений Кадастровой палаты является активное взаимодействие с представителями профессионального сообщества – кадастровыми </w:t>
      </w:r>
      <w:r w:rsidR="00ED30F2" w:rsidRPr="00321157">
        <w:rPr>
          <w:rFonts w:ascii="Segoe UI" w:hAnsi="Segoe UI" w:cs="Segoe UI"/>
          <w:bCs/>
          <w:sz w:val="24"/>
          <w:szCs w:val="24"/>
        </w:rPr>
        <w:t>инженерами, а также физическими и юридическими лицами.</w:t>
      </w:r>
    </w:p>
    <w:p w:rsidR="00256D0B" w:rsidRPr="00321157" w:rsidRDefault="00ED30F2" w:rsidP="00256D0B">
      <w:pPr>
        <w:spacing w:after="0" w:line="240" w:lineRule="auto"/>
        <w:ind w:left="-567" w:firstLine="709"/>
        <w:jc w:val="both"/>
        <w:rPr>
          <w:rFonts w:ascii="Segoe UI" w:hAnsi="Segoe UI" w:cs="Segoe UI"/>
          <w:bCs/>
          <w:sz w:val="24"/>
          <w:szCs w:val="24"/>
        </w:rPr>
      </w:pPr>
      <w:r w:rsidRPr="00321157">
        <w:rPr>
          <w:rFonts w:ascii="Segoe UI" w:hAnsi="Segoe UI" w:cs="Segoe UI"/>
          <w:bCs/>
          <w:sz w:val="24"/>
          <w:szCs w:val="24"/>
        </w:rPr>
        <w:t xml:space="preserve">Филиал ФГБУ «ФКП Росреестра» по Иркутской области </w:t>
      </w:r>
      <w:r w:rsidR="00D67FF0" w:rsidRPr="00321157">
        <w:rPr>
          <w:rFonts w:ascii="Segoe UI" w:hAnsi="Segoe UI" w:cs="Segoe UI"/>
          <w:bCs/>
          <w:sz w:val="24"/>
          <w:szCs w:val="24"/>
        </w:rPr>
        <w:t xml:space="preserve">планирует провести </w:t>
      </w:r>
      <w:r w:rsidRPr="00321157">
        <w:rPr>
          <w:rFonts w:ascii="Segoe UI" w:hAnsi="Segoe UI" w:cs="Segoe UI"/>
          <w:bCs/>
          <w:sz w:val="24"/>
          <w:szCs w:val="24"/>
        </w:rPr>
        <w:t>консультационн</w:t>
      </w:r>
      <w:r w:rsidR="00D67FF0" w:rsidRPr="00321157">
        <w:rPr>
          <w:rFonts w:ascii="Segoe UI" w:hAnsi="Segoe UI" w:cs="Segoe UI"/>
          <w:bCs/>
          <w:sz w:val="24"/>
          <w:szCs w:val="24"/>
        </w:rPr>
        <w:t>ый</w:t>
      </w:r>
      <w:r w:rsidRPr="00321157">
        <w:rPr>
          <w:rFonts w:ascii="Segoe UI" w:hAnsi="Segoe UI" w:cs="Segoe UI"/>
          <w:bCs/>
          <w:sz w:val="24"/>
          <w:szCs w:val="24"/>
        </w:rPr>
        <w:t xml:space="preserve"> семинар для кадастровых инженеров, </w:t>
      </w:r>
      <w:r w:rsidR="00256D0B" w:rsidRPr="00321157">
        <w:rPr>
          <w:rFonts w:ascii="Segoe UI" w:hAnsi="Segoe UI" w:cs="Segoe UI"/>
          <w:bCs/>
          <w:sz w:val="24"/>
          <w:szCs w:val="24"/>
        </w:rPr>
        <w:t xml:space="preserve">заинтересованных </w:t>
      </w:r>
      <w:r w:rsidRPr="00321157">
        <w:rPr>
          <w:rFonts w:ascii="Segoe UI" w:hAnsi="Segoe UI" w:cs="Segoe UI"/>
          <w:bCs/>
          <w:sz w:val="24"/>
          <w:szCs w:val="24"/>
        </w:rPr>
        <w:t>физических и юридических лиц, который состоится в</w:t>
      </w:r>
      <w:r w:rsidR="00F8544C" w:rsidRPr="00321157">
        <w:rPr>
          <w:rFonts w:ascii="Segoe UI" w:hAnsi="Segoe UI" w:cs="Segoe UI"/>
          <w:bCs/>
          <w:sz w:val="24"/>
          <w:szCs w:val="24"/>
        </w:rPr>
        <w:t>о второй половине</w:t>
      </w:r>
      <w:r w:rsidRPr="00321157">
        <w:rPr>
          <w:rFonts w:ascii="Segoe UI" w:hAnsi="Segoe UI" w:cs="Segoe UI"/>
          <w:bCs/>
          <w:sz w:val="24"/>
          <w:szCs w:val="24"/>
        </w:rPr>
        <w:t xml:space="preserve"> декабр</w:t>
      </w:r>
      <w:r w:rsidR="00256D0B" w:rsidRPr="00321157">
        <w:rPr>
          <w:rFonts w:ascii="Segoe UI" w:hAnsi="Segoe UI" w:cs="Segoe UI"/>
          <w:bCs/>
          <w:sz w:val="24"/>
          <w:szCs w:val="24"/>
        </w:rPr>
        <w:t>я</w:t>
      </w:r>
      <w:r w:rsidRPr="00321157">
        <w:rPr>
          <w:rFonts w:ascii="Segoe UI" w:hAnsi="Segoe UI" w:cs="Segoe UI"/>
          <w:bCs/>
          <w:sz w:val="24"/>
          <w:szCs w:val="24"/>
        </w:rPr>
        <w:t xml:space="preserve"> 2018 года.</w:t>
      </w:r>
    </w:p>
    <w:p w:rsidR="0032207E" w:rsidRPr="00321157" w:rsidRDefault="00E3223E" w:rsidP="006C6F8F">
      <w:pPr>
        <w:spacing w:after="0" w:line="240" w:lineRule="auto"/>
        <w:ind w:left="-567" w:firstLine="709"/>
        <w:jc w:val="both"/>
        <w:rPr>
          <w:rFonts w:ascii="Segoe UI" w:hAnsi="Segoe UI" w:cs="Segoe UI"/>
          <w:sz w:val="24"/>
          <w:szCs w:val="24"/>
        </w:rPr>
      </w:pPr>
      <w:r w:rsidRPr="00321157">
        <w:rPr>
          <w:rFonts w:ascii="Segoe UI" w:hAnsi="Segoe UI" w:cs="Segoe UI"/>
          <w:bCs/>
          <w:sz w:val="24"/>
          <w:szCs w:val="24"/>
        </w:rPr>
        <w:t xml:space="preserve">На семинаре будут освещены актуальные темы в сфере кадастрового учета, в частности </w:t>
      </w:r>
      <w:r w:rsidR="005C42BD" w:rsidRPr="00321157">
        <w:rPr>
          <w:rStyle w:val="formtext"/>
          <w:rFonts w:ascii="Segoe UI" w:hAnsi="Segoe UI" w:cs="Segoe UI"/>
          <w:sz w:val="24"/>
          <w:szCs w:val="24"/>
        </w:rPr>
        <w:t xml:space="preserve">особенности постановки на кадастровый учет ранее учтенных объектов недвижимости и регистрации права на такие объекты; о подготовке и представлении в орган кадастрового учета документов (межевых и технических планов, акта обследования, подтверждающего прекращение существования объекта недвижимого имущества) в форме электронных документов. </w:t>
      </w:r>
      <w:r w:rsidR="00256D0B" w:rsidRPr="00321157">
        <w:rPr>
          <w:rFonts w:ascii="Segoe UI" w:hAnsi="Segoe UI" w:cs="Segoe UI"/>
          <w:sz w:val="24"/>
          <w:szCs w:val="24"/>
        </w:rPr>
        <w:t>Обзор</w:t>
      </w:r>
      <w:r w:rsidR="00F8544C" w:rsidRPr="00321157">
        <w:rPr>
          <w:rFonts w:ascii="Segoe UI" w:hAnsi="Segoe UI" w:cs="Segoe UI"/>
          <w:sz w:val="24"/>
          <w:szCs w:val="24"/>
        </w:rPr>
        <w:t xml:space="preserve"> и анализ</w:t>
      </w:r>
      <w:r w:rsidR="00256D0B" w:rsidRPr="00321157">
        <w:rPr>
          <w:rFonts w:ascii="Segoe UI" w:hAnsi="Segoe UI" w:cs="Segoe UI"/>
          <w:sz w:val="24"/>
          <w:szCs w:val="24"/>
        </w:rPr>
        <w:t xml:space="preserve"> типичных ошибок, допускаемых кадастровыми инженерами при подготовке необходимых для государственного кадастрового учета документов</w:t>
      </w:r>
      <w:r w:rsidR="00256D0B" w:rsidRPr="00321157">
        <w:rPr>
          <w:rStyle w:val="formtext"/>
          <w:rFonts w:ascii="Segoe UI" w:hAnsi="Segoe UI" w:cs="Segoe UI"/>
          <w:sz w:val="24"/>
          <w:szCs w:val="24"/>
        </w:rPr>
        <w:t xml:space="preserve">. </w:t>
      </w:r>
      <w:r w:rsidR="00DC5793" w:rsidRPr="00321157">
        <w:rPr>
          <w:rStyle w:val="formtext"/>
          <w:rFonts w:ascii="Segoe UI" w:hAnsi="Segoe UI" w:cs="Segoe UI"/>
          <w:sz w:val="24"/>
          <w:szCs w:val="24"/>
        </w:rPr>
        <w:t>Нюансы подготовки документов</w:t>
      </w:r>
      <w:r w:rsidR="006C6F8F" w:rsidRPr="00321157">
        <w:rPr>
          <w:rStyle w:val="formtext"/>
          <w:rFonts w:ascii="Segoe UI" w:hAnsi="Segoe UI" w:cs="Segoe UI"/>
          <w:sz w:val="24"/>
          <w:szCs w:val="24"/>
        </w:rPr>
        <w:t xml:space="preserve"> для </w:t>
      </w:r>
      <w:r w:rsidR="006C6F8F" w:rsidRPr="00321157">
        <w:rPr>
          <w:rFonts w:ascii="Segoe UI" w:hAnsi="Segoe UI" w:cs="Segoe UI"/>
          <w:sz w:val="24"/>
          <w:szCs w:val="24"/>
        </w:rPr>
        <w:t>внесения в Единый государственный реестр недвижимости сведений</w:t>
      </w:r>
      <w:r w:rsidR="00DC5793" w:rsidRPr="00321157">
        <w:rPr>
          <w:rStyle w:val="formtext"/>
          <w:rFonts w:ascii="Segoe UI" w:hAnsi="Segoe UI" w:cs="Segoe UI"/>
          <w:sz w:val="24"/>
          <w:szCs w:val="24"/>
        </w:rPr>
        <w:t xml:space="preserve">, направляемых в порядке межведомственного </w:t>
      </w:r>
      <w:r w:rsidR="0034627E" w:rsidRPr="00321157">
        <w:rPr>
          <w:rStyle w:val="formtext"/>
          <w:rFonts w:ascii="Segoe UI" w:hAnsi="Segoe UI" w:cs="Segoe UI"/>
          <w:sz w:val="24"/>
          <w:szCs w:val="24"/>
        </w:rPr>
        <w:t>информацио</w:t>
      </w:r>
      <w:r w:rsidR="00DC5793" w:rsidRPr="00321157">
        <w:rPr>
          <w:rStyle w:val="formtext"/>
          <w:rFonts w:ascii="Segoe UI" w:hAnsi="Segoe UI" w:cs="Segoe UI"/>
          <w:sz w:val="24"/>
          <w:szCs w:val="24"/>
        </w:rPr>
        <w:t>нного взаимодействия.</w:t>
      </w:r>
      <w:r w:rsidR="006C6F8F" w:rsidRPr="00321157">
        <w:rPr>
          <w:rStyle w:val="formtext"/>
          <w:rFonts w:ascii="Segoe UI" w:hAnsi="Segoe UI" w:cs="Segoe UI"/>
          <w:sz w:val="24"/>
          <w:szCs w:val="24"/>
        </w:rPr>
        <w:t xml:space="preserve"> </w:t>
      </w:r>
      <w:r w:rsidR="00256D0B" w:rsidRPr="00321157">
        <w:rPr>
          <w:rFonts w:ascii="Segoe UI" w:hAnsi="Segoe UI" w:cs="Segoe UI"/>
          <w:sz w:val="24"/>
          <w:szCs w:val="24"/>
        </w:rPr>
        <w:t>Новшества в градостроительном законодательстве</w:t>
      </w:r>
      <w:r w:rsidR="00F8544C" w:rsidRPr="00321157">
        <w:rPr>
          <w:rFonts w:ascii="Segoe UI" w:hAnsi="Segoe UI" w:cs="Segoe UI"/>
          <w:sz w:val="24"/>
          <w:szCs w:val="24"/>
        </w:rPr>
        <w:t>.</w:t>
      </w:r>
      <w:r w:rsidR="00F8544C" w:rsidRPr="00321157">
        <w:rPr>
          <w:rStyle w:val="formtext"/>
          <w:rFonts w:ascii="Segoe UI" w:hAnsi="Segoe UI" w:cs="Segoe UI"/>
          <w:sz w:val="24"/>
          <w:szCs w:val="24"/>
        </w:rPr>
        <w:t xml:space="preserve"> </w:t>
      </w:r>
    </w:p>
    <w:p w:rsidR="00AC6CD8" w:rsidRPr="00321157" w:rsidRDefault="00AC6CD8" w:rsidP="001936DE">
      <w:pPr>
        <w:spacing w:after="0" w:line="240" w:lineRule="auto"/>
        <w:ind w:left="-567" w:firstLine="709"/>
        <w:jc w:val="both"/>
        <w:rPr>
          <w:rStyle w:val="formtext"/>
          <w:rFonts w:ascii="Segoe UI" w:hAnsi="Segoe UI" w:cs="Segoe UI"/>
          <w:sz w:val="24"/>
          <w:szCs w:val="24"/>
        </w:rPr>
      </w:pPr>
      <w:r w:rsidRPr="00321157">
        <w:rPr>
          <w:rStyle w:val="formtext"/>
          <w:rFonts w:ascii="Segoe UI" w:hAnsi="Segoe UI" w:cs="Segoe UI"/>
          <w:sz w:val="24"/>
          <w:szCs w:val="24"/>
        </w:rPr>
        <w:t xml:space="preserve">Услуга предоставляется на возмездной основе. </w:t>
      </w:r>
      <w:r w:rsidR="0036041E" w:rsidRPr="00321157">
        <w:rPr>
          <w:rFonts w:ascii="Segoe UI" w:hAnsi="Segoe UI" w:cs="Segoe UI"/>
          <w:sz w:val="24"/>
          <w:szCs w:val="24"/>
        </w:rPr>
        <w:t xml:space="preserve">Для предоставления данной Услуги между сторонами заключается договор. Тарифы на оказание Услуги утверждены Приказом ФГБУ «ФКП Росреестра» от 25.11.2014 № П/374. </w:t>
      </w:r>
      <w:r w:rsidRPr="00321157">
        <w:rPr>
          <w:rStyle w:val="formtext"/>
          <w:rFonts w:ascii="Segoe UI" w:hAnsi="Segoe UI" w:cs="Segoe UI"/>
          <w:sz w:val="24"/>
          <w:szCs w:val="24"/>
        </w:rPr>
        <w:t xml:space="preserve">Оплата осуществляется путем перечисления </w:t>
      </w:r>
      <w:r w:rsidR="001936DE" w:rsidRPr="00321157">
        <w:rPr>
          <w:rStyle w:val="formtext"/>
          <w:rFonts w:ascii="Segoe UI" w:hAnsi="Segoe UI" w:cs="Segoe UI"/>
          <w:sz w:val="24"/>
          <w:szCs w:val="24"/>
        </w:rPr>
        <w:t>денежных средств на расчетный счет Кадастровый палаты.</w:t>
      </w:r>
    </w:p>
    <w:p w:rsidR="00AC6CD8" w:rsidRPr="00321157" w:rsidRDefault="00AC6CD8" w:rsidP="00AC6CD8">
      <w:pPr>
        <w:spacing w:after="0" w:line="240" w:lineRule="auto"/>
        <w:ind w:left="-567" w:firstLine="709"/>
        <w:jc w:val="both"/>
        <w:rPr>
          <w:rStyle w:val="formtext"/>
          <w:rFonts w:ascii="Segoe UI" w:hAnsi="Segoe UI" w:cs="Segoe UI"/>
          <w:sz w:val="24"/>
          <w:szCs w:val="24"/>
        </w:rPr>
      </w:pPr>
      <w:r w:rsidRPr="00321157">
        <w:rPr>
          <w:rFonts w:ascii="Segoe UI" w:hAnsi="Segoe UI" w:cs="Segoe UI"/>
          <w:bCs/>
          <w:sz w:val="24"/>
          <w:szCs w:val="24"/>
        </w:rPr>
        <w:t xml:space="preserve">Заявку на участие можно направлять на адрес электронной почты: </w:t>
      </w:r>
      <w:hyperlink r:id="rId6" w:history="1">
        <w:r w:rsidRPr="00321157">
          <w:rPr>
            <w:rStyle w:val="a3"/>
            <w:rFonts w:ascii="Segoe UI" w:hAnsi="Segoe UI" w:cs="Segoe UI"/>
            <w:color w:val="auto"/>
            <w:sz w:val="24"/>
            <w:szCs w:val="24"/>
            <w:u w:val="none"/>
          </w:rPr>
          <w:t>tatarinova_ny@38.kadastr.ru</w:t>
        </w:r>
      </w:hyperlink>
      <w:r w:rsidRPr="00321157">
        <w:rPr>
          <w:rStyle w:val="formtext"/>
          <w:rFonts w:ascii="Segoe UI" w:hAnsi="Segoe UI" w:cs="Segoe UI"/>
          <w:sz w:val="24"/>
          <w:szCs w:val="24"/>
        </w:rPr>
        <w:t xml:space="preserve"> или обратиться в филиал ФГБУ «ФКП Росреестра» по Иркутской области по адресу: г. Иркутск, ул. Софьи Перовской д.30, каб. 204,   пн.-пт. с 8.30 до 13.00 и с 14.00 до 17.30.</w:t>
      </w:r>
    </w:p>
    <w:p w:rsidR="0002102A" w:rsidRPr="00321157" w:rsidRDefault="0002102A" w:rsidP="0002102A">
      <w:pPr>
        <w:shd w:val="clear" w:color="auto" w:fill="FFFFFF"/>
        <w:spacing w:after="0"/>
        <w:ind w:left="-567" w:firstLine="709"/>
        <w:contextualSpacing/>
        <w:rPr>
          <w:rFonts w:ascii="Segoe UI" w:hAnsi="Segoe UI" w:cs="Segoe UI"/>
          <w:sz w:val="24"/>
          <w:szCs w:val="24"/>
        </w:rPr>
      </w:pPr>
      <w:r w:rsidRPr="00321157">
        <w:rPr>
          <w:rFonts w:ascii="Segoe UI" w:hAnsi="Segoe UI" w:cs="Segoe UI"/>
          <w:sz w:val="24"/>
          <w:szCs w:val="24"/>
        </w:rPr>
        <w:t xml:space="preserve">По всем </w:t>
      </w:r>
      <w:r w:rsidR="0036041E" w:rsidRPr="00321157">
        <w:rPr>
          <w:rFonts w:ascii="Segoe UI" w:hAnsi="Segoe UI" w:cs="Segoe UI"/>
          <w:sz w:val="24"/>
          <w:szCs w:val="24"/>
        </w:rPr>
        <w:t xml:space="preserve">интересующим </w:t>
      </w:r>
      <w:r w:rsidRPr="00321157">
        <w:rPr>
          <w:rFonts w:ascii="Segoe UI" w:hAnsi="Segoe UI" w:cs="Segoe UI"/>
          <w:sz w:val="24"/>
          <w:szCs w:val="24"/>
        </w:rPr>
        <w:t xml:space="preserve">вопросам </w:t>
      </w:r>
      <w:r w:rsidR="0036041E" w:rsidRPr="00321157">
        <w:rPr>
          <w:rFonts w:ascii="Segoe UI" w:hAnsi="Segoe UI" w:cs="Segoe UI"/>
          <w:sz w:val="24"/>
          <w:szCs w:val="24"/>
        </w:rPr>
        <w:t xml:space="preserve">можно </w:t>
      </w:r>
      <w:r w:rsidRPr="00321157">
        <w:rPr>
          <w:rFonts w:ascii="Segoe UI" w:hAnsi="Segoe UI" w:cs="Segoe UI"/>
          <w:sz w:val="24"/>
          <w:szCs w:val="24"/>
        </w:rPr>
        <w:t xml:space="preserve">обращаться по телефонам: </w:t>
      </w:r>
      <w:r w:rsidR="0036041E" w:rsidRPr="00321157">
        <w:rPr>
          <w:rFonts w:ascii="Segoe UI" w:hAnsi="Segoe UI" w:cs="Segoe UI"/>
          <w:sz w:val="24"/>
          <w:szCs w:val="24"/>
        </w:rPr>
        <w:t>8 (3952) 20-83-67, 8 (3952) 28-97-77.</w:t>
      </w:r>
    </w:p>
    <w:p w:rsidR="005C42BD" w:rsidRPr="00321157" w:rsidRDefault="005C42BD" w:rsidP="00E3223E">
      <w:pPr>
        <w:spacing w:after="0" w:line="240" w:lineRule="auto"/>
        <w:ind w:left="-567" w:firstLine="709"/>
        <w:jc w:val="both"/>
        <w:rPr>
          <w:rFonts w:ascii="Segoe UI" w:hAnsi="Segoe UI" w:cs="Segoe UI"/>
          <w:bCs/>
          <w:sz w:val="24"/>
          <w:szCs w:val="24"/>
        </w:rPr>
      </w:pPr>
    </w:p>
    <w:p w:rsidR="005C42BD" w:rsidRPr="00321157" w:rsidRDefault="005C42BD" w:rsidP="00E3223E">
      <w:pPr>
        <w:spacing w:after="0" w:line="240" w:lineRule="auto"/>
        <w:ind w:left="-567" w:firstLine="709"/>
        <w:jc w:val="both"/>
        <w:rPr>
          <w:rFonts w:ascii="Segoe UI" w:hAnsi="Segoe UI" w:cs="Segoe UI"/>
          <w:bCs/>
          <w:sz w:val="24"/>
          <w:szCs w:val="24"/>
        </w:rPr>
      </w:pPr>
    </w:p>
    <w:p w:rsidR="005C42BD" w:rsidRPr="00321157" w:rsidRDefault="005C42BD" w:rsidP="005C42BD">
      <w:pPr>
        <w:spacing w:after="0" w:line="240" w:lineRule="auto"/>
        <w:ind w:left="-567" w:right="-143" w:firstLine="709"/>
        <w:jc w:val="both"/>
        <w:rPr>
          <w:rStyle w:val="formtext"/>
          <w:rFonts w:ascii="Segoe UI" w:hAnsi="Segoe UI" w:cs="Segoe UI"/>
          <w:sz w:val="24"/>
          <w:szCs w:val="24"/>
        </w:rPr>
      </w:pPr>
    </w:p>
    <w:p w:rsidR="00321157" w:rsidRDefault="00321157" w:rsidP="00321157">
      <w:pPr>
        <w:spacing w:after="0" w:line="240" w:lineRule="auto"/>
        <w:ind w:left="-567" w:right="-143"/>
        <w:jc w:val="both"/>
        <w:rPr>
          <w:rStyle w:val="formtext"/>
          <w:rFonts w:ascii="Segoe UI" w:hAnsi="Segoe UI" w:cs="Segoe UI"/>
          <w:sz w:val="20"/>
          <w:szCs w:val="20"/>
        </w:rPr>
      </w:pPr>
      <w:r w:rsidRPr="00321157">
        <w:rPr>
          <w:rStyle w:val="formtext"/>
          <w:rFonts w:ascii="Segoe UI" w:hAnsi="Segoe UI" w:cs="Segoe UI"/>
          <w:sz w:val="20"/>
          <w:szCs w:val="20"/>
        </w:rPr>
        <w:t xml:space="preserve">Стародубцева Е.А., инженер </w:t>
      </w:r>
      <w:r w:rsidRPr="00321157">
        <w:rPr>
          <w:rStyle w:val="formtext"/>
          <w:rFonts w:ascii="Segoe UI" w:hAnsi="Segoe UI" w:cs="Segoe UI"/>
          <w:sz w:val="20"/>
          <w:szCs w:val="20"/>
          <w:lang w:val="en-US"/>
        </w:rPr>
        <w:t>II</w:t>
      </w:r>
      <w:r w:rsidRPr="00321157">
        <w:rPr>
          <w:rStyle w:val="formtext"/>
          <w:rFonts w:ascii="Segoe UI" w:hAnsi="Segoe UI" w:cs="Segoe UI"/>
          <w:sz w:val="20"/>
          <w:szCs w:val="20"/>
        </w:rPr>
        <w:t xml:space="preserve"> категории планового отдела</w:t>
      </w:r>
    </w:p>
    <w:p w:rsidR="00AC6CD8" w:rsidRPr="00321157" w:rsidRDefault="00321157" w:rsidP="00321157">
      <w:pPr>
        <w:spacing w:after="0" w:line="240" w:lineRule="auto"/>
        <w:ind w:left="-567" w:right="-143"/>
        <w:jc w:val="both"/>
        <w:rPr>
          <w:rStyle w:val="formtext"/>
          <w:rFonts w:ascii="Segoe UI" w:hAnsi="Segoe UI" w:cs="Segoe UI"/>
          <w:sz w:val="20"/>
          <w:szCs w:val="20"/>
        </w:rPr>
      </w:pPr>
      <w:r w:rsidRPr="00321157">
        <w:rPr>
          <w:rStyle w:val="formtext"/>
          <w:rFonts w:ascii="Segoe UI" w:hAnsi="Segoe UI" w:cs="Segoe UI"/>
          <w:sz w:val="20"/>
          <w:szCs w:val="20"/>
        </w:rPr>
        <w:t xml:space="preserve"> филиала кадастровой палаты по Иркутской области</w:t>
      </w:r>
    </w:p>
    <w:p w:rsidR="00AC6CD8" w:rsidRPr="00321157" w:rsidRDefault="00AC6CD8" w:rsidP="005C42BD">
      <w:pPr>
        <w:spacing w:after="0" w:line="240" w:lineRule="auto"/>
        <w:ind w:left="-567" w:right="-143" w:firstLine="709"/>
        <w:jc w:val="both"/>
        <w:rPr>
          <w:rStyle w:val="formtext"/>
          <w:rFonts w:ascii="Segoe UI" w:hAnsi="Segoe UI" w:cs="Segoe UI"/>
          <w:sz w:val="20"/>
          <w:szCs w:val="20"/>
        </w:rPr>
      </w:pPr>
    </w:p>
    <w:p w:rsidR="00AC6CD8" w:rsidRPr="00321157" w:rsidRDefault="00AC6CD8" w:rsidP="005C42BD">
      <w:pPr>
        <w:spacing w:after="0" w:line="240" w:lineRule="auto"/>
        <w:ind w:left="-567" w:right="-143" w:firstLine="709"/>
        <w:jc w:val="both"/>
        <w:rPr>
          <w:rStyle w:val="formtext"/>
          <w:rFonts w:ascii="Segoe UI" w:hAnsi="Segoe UI" w:cs="Segoe UI"/>
          <w:sz w:val="24"/>
          <w:szCs w:val="24"/>
        </w:rPr>
      </w:pPr>
    </w:p>
    <w:p w:rsidR="00AC6CD8" w:rsidRPr="00321157" w:rsidRDefault="00AC6CD8" w:rsidP="005C42BD">
      <w:pPr>
        <w:spacing w:after="0" w:line="240" w:lineRule="auto"/>
        <w:ind w:left="-567" w:right="-143" w:firstLine="709"/>
        <w:jc w:val="both"/>
        <w:rPr>
          <w:rStyle w:val="formtext"/>
          <w:rFonts w:ascii="Segoe UI" w:hAnsi="Segoe UI" w:cs="Segoe UI"/>
          <w:sz w:val="24"/>
          <w:szCs w:val="24"/>
        </w:rPr>
      </w:pPr>
    </w:p>
    <w:p w:rsidR="00AC6CD8" w:rsidRPr="00321157" w:rsidRDefault="00AC6CD8" w:rsidP="005C42BD">
      <w:pPr>
        <w:spacing w:after="0" w:line="240" w:lineRule="auto"/>
        <w:ind w:left="-567" w:right="-143" w:firstLine="709"/>
        <w:jc w:val="both"/>
        <w:rPr>
          <w:rStyle w:val="formtext"/>
          <w:rFonts w:ascii="Segoe UI" w:hAnsi="Segoe UI" w:cs="Segoe UI"/>
          <w:sz w:val="24"/>
          <w:szCs w:val="24"/>
        </w:rPr>
      </w:pPr>
    </w:p>
    <w:p w:rsidR="00AC6CD8" w:rsidRPr="00321157" w:rsidRDefault="00AC6CD8" w:rsidP="005C42BD">
      <w:pPr>
        <w:spacing w:after="0" w:line="240" w:lineRule="auto"/>
        <w:ind w:left="-567" w:right="-143" w:firstLine="709"/>
        <w:jc w:val="both"/>
        <w:rPr>
          <w:rStyle w:val="formtext"/>
          <w:rFonts w:ascii="Segoe UI" w:hAnsi="Segoe UI" w:cs="Segoe UI"/>
          <w:sz w:val="24"/>
          <w:szCs w:val="24"/>
        </w:rPr>
      </w:pPr>
    </w:p>
    <w:p w:rsidR="00CE669C" w:rsidRPr="008D4CF6" w:rsidRDefault="00CE669C" w:rsidP="006C6F8F">
      <w:pPr>
        <w:rPr>
          <w:rFonts w:ascii="Times New Roman" w:hAnsi="Times New Roman"/>
          <w:sz w:val="28"/>
          <w:szCs w:val="28"/>
        </w:rPr>
      </w:pPr>
    </w:p>
    <w:sectPr w:rsidR="00CE669C" w:rsidRPr="008D4CF6" w:rsidSect="00B0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69C"/>
    <w:rsid w:val="0002102A"/>
    <w:rsid w:val="001936DE"/>
    <w:rsid w:val="00256D0B"/>
    <w:rsid w:val="002A32A1"/>
    <w:rsid w:val="00321157"/>
    <w:rsid w:val="0032207E"/>
    <w:rsid w:val="00322AFD"/>
    <w:rsid w:val="00337F5E"/>
    <w:rsid w:val="0034627E"/>
    <w:rsid w:val="0036041E"/>
    <w:rsid w:val="004B7F25"/>
    <w:rsid w:val="004E203A"/>
    <w:rsid w:val="005228BC"/>
    <w:rsid w:val="005C42BD"/>
    <w:rsid w:val="006C6F8F"/>
    <w:rsid w:val="0071724A"/>
    <w:rsid w:val="008D4CF6"/>
    <w:rsid w:val="0093203B"/>
    <w:rsid w:val="009C2832"/>
    <w:rsid w:val="00AC6CD8"/>
    <w:rsid w:val="00AE2557"/>
    <w:rsid w:val="00B05D0C"/>
    <w:rsid w:val="00B6401D"/>
    <w:rsid w:val="00CE669C"/>
    <w:rsid w:val="00D67FF0"/>
    <w:rsid w:val="00DC5793"/>
    <w:rsid w:val="00E3223E"/>
    <w:rsid w:val="00ED30F2"/>
    <w:rsid w:val="00F02C34"/>
    <w:rsid w:val="00F8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text">
    <w:name w:val="formtext"/>
    <w:basedOn w:val="a0"/>
    <w:rsid w:val="00CE669C"/>
  </w:style>
  <w:style w:type="character" w:styleId="a3">
    <w:name w:val="Hyperlink"/>
    <w:basedOn w:val="a0"/>
    <w:uiPriority w:val="99"/>
    <w:unhideWhenUsed/>
    <w:rsid w:val="00AC6C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arinova_ny@38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74BE-A6CF-4E69-94E7-8EC9ECD5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starodubceva_ea</dc:creator>
  <cp:keywords/>
  <dc:description/>
  <cp:lastModifiedBy>User</cp:lastModifiedBy>
  <cp:revision>14</cp:revision>
  <cp:lastPrinted>2018-12-07T01:17:00Z</cp:lastPrinted>
  <dcterms:created xsi:type="dcterms:W3CDTF">2018-11-29T00:56:00Z</dcterms:created>
  <dcterms:modified xsi:type="dcterms:W3CDTF">2018-12-10T10:31:00Z</dcterms:modified>
</cp:coreProperties>
</file>