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A8" w:rsidRPr="006D13DA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3DA">
        <w:rPr>
          <w:rFonts w:ascii="Times New Roman" w:hAnsi="Times New Roman" w:cs="Times New Roman"/>
          <w:sz w:val="24"/>
          <w:szCs w:val="24"/>
        </w:rPr>
        <w:t>УТВЕРЖДЕНО:</w:t>
      </w:r>
    </w:p>
    <w:p w:rsidR="00A514A8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13DA">
        <w:rPr>
          <w:rFonts w:ascii="Times New Roman" w:hAnsi="Times New Roman" w:cs="Times New Roman"/>
          <w:sz w:val="24"/>
          <w:szCs w:val="24"/>
        </w:rPr>
        <w:t xml:space="preserve">Приказом МКУК « КДЦ </w:t>
      </w:r>
    </w:p>
    <w:p w:rsidR="00A514A8" w:rsidRPr="006D13DA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D13DA">
        <w:rPr>
          <w:rFonts w:ascii="Times New Roman" w:hAnsi="Times New Roman" w:cs="Times New Roman"/>
          <w:sz w:val="24"/>
          <w:szCs w:val="24"/>
        </w:rPr>
        <w:t>Филипповского МО»</w:t>
      </w:r>
    </w:p>
    <w:p w:rsidR="00A514A8" w:rsidRPr="006D13DA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D13DA">
        <w:rPr>
          <w:rFonts w:ascii="Times New Roman" w:hAnsi="Times New Roman" w:cs="Times New Roman"/>
          <w:sz w:val="24"/>
          <w:szCs w:val="24"/>
        </w:rPr>
        <w:t xml:space="preserve">от  </w:t>
      </w:r>
      <w:r w:rsidR="0083117E">
        <w:rPr>
          <w:rFonts w:ascii="Times New Roman" w:hAnsi="Times New Roman" w:cs="Times New Roman"/>
          <w:sz w:val="24"/>
          <w:szCs w:val="24"/>
        </w:rPr>
        <w:t xml:space="preserve">13.17.01. </w:t>
      </w:r>
      <w:r w:rsidRPr="006D13DA">
        <w:rPr>
          <w:rFonts w:ascii="Times New Roman" w:hAnsi="Times New Roman" w:cs="Times New Roman"/>
          <w:sz w:val="24"/>
          <w:szCs w:val="24"/>
        </w:rPr>
        <w:t xml:space="preserve">2017г.    №  </w:t>
      </w:r>
      <w:r w:rsidR="0083117E">
        <w:rPr>
          <w:rFonts w:ascii="Times New Roman" w:hAnsi="Times New Roman" w:cs="Times New Roman"/>
          <w:sz w:val="24"/>
          <w:szCs w:val="24"/>
        </w:rPr>
        <w:t>13</w:t>
      </w:r>
      <w:r w:rsidRPr="006D13D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514A8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D13DA">
        <w:rPr>
          <w:rFonts w:ascii="Times New Roman" w:hAnsi="Times New Roman" w:cs="Times New Roman"/>
          <w:sz w:val="24"/>
          <w:szCs w:val="24"/>
        </w:rPr>
        <w:t>Директор  МКУК « КДЦ</w:t>
      </w:r>
    </w:p>
    <w:p w:rsidR="00A514A8" w:rsidRPr="006D13DA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D13DA">
        <w:rPr>
          <w:rFonts w:ascii="Times New Roman" w:hAnsi="Times New Roman" w:cs="Times New Roman"/>
          <w:sz w:val="24"/>
          <w:szCs w:val="24"/>
        </w:rPr>
        <w:t>Филипповского МО»</w:t>
      </w:r>
    </w:p>
    <w:p w:rsidR="00A514A8" w:rsidRPr="006D13DA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D13D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   </w:t>
      </w:r>
      <w:r w:rsidRPr="006D13DA">
        <w:rPr>
          <w:rFonts w:ascii="Times New Roman" w:hAnsi="Times New Roman" w:cs="Times New Roman"/>
          <w:sz w:val="24"/>
          <w:szCs w:val="24"/>
        </w:rPr>
        <w:t>Кузьмина Л.И.</w:t>
      </w:r>
    </w:p>
    <w:p w:rsidR="00A514A8" w:rsidRPr="006D13DA" w:rsidRDefault="00A514A8" w:rsidP="00A514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514A8" w:rsidRPr="006D13DA" w:rsidRDefault="00A514A8" w:rsidP="00A514A8">
      <w:pPr>
        <w:pStyle w:val="a3"/>
        <w:jc w:val="center"/>
        <w:rPr>
          <w:rStyle w:val="80"/>
          <w:rFonts w:eastAsiaTheme="minorEastAsia"/>
          <w:b/>
          <w:bCs/>
          <w:i w:val="0"/>
          <w:iCs w:val="0"/>
        </w:rPr>
      </w:pPr>
      <w:r w:rsidRPr="006D13DA">
        <w:rPr>
          <w:rStyle w:val="80"/>
          <w:rFonts w:eastAsiaTheme="minorEastAsia"/>
          <w:b/>
          <w:bCs/>
          <w:i w:val="0"/>
          <w:iCs w:val="0"/>
        </w:rPr>
        <w:t>ПОЛОЖЕНИЕ</w:t>
      </w:r>
    </w:p>
    <w:p w:rsidR="00A514A8" w:rsidRPr="006D13DA" w:rsidRDefault="00A514A8" w:rsidP="00A51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о библиотеках  МКУК «КДЦ Филипповского МО»</w:t>
      </w:r>
    </w:p>
    <w:p w:rsidR="00A514A8" w:rsidRPr="006D13DA" w:rsidRDefault="00A514A8" w:rsidP="00A51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Общая часть</w:t>
      </w: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1.1.  Библиотека – это учреждение, выполняющее информационные, культурные, образовательные, </w:t>
      </w:r>
      <w:proofErr w:type="spellStart"/>
      <w:r w:rsidRPr="006D13DA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6D13DA">
        <w:rPr>
          <w:rFonts w:ascii="Times New Roman" w:hAnsi="Times New Roman" w:cs="Times New Roman"/>
          <w:sz w:val="24"/>
          <w:szCs w:val="24"/>
        </w:rPr>
        <w:t xml:space="preserve"> и другие социальные функции, располагающее организованным фондом печатных и рукописных документов, а также графическими, аудиовизуальными материалами на электронных носителях и представляющее их во временное пользование физическим и юридическим лицам.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1.2.  Библиотека руководствуется  принципами гуманизма, приоритетности общечеловеческих ценностей, служения государству и обществу в интересах  отечественной и мировой культуры.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1.3.   </w:t>
      </w:r>
      <w:proofErr w:type="gramStart"/>
      <w:r w:rsidRPr="006D13DA">
        <w:rPr>
          <w:rFonts w:ascii="Times New Roman" w:hAnsi="Times New Roman" w:cs="Times New Roman"/>
          <w:sz w:val="24"/>
          <w:szCs w:val="24"/>
        </w:rPr>
        <w:t>Библиотека в своей деятельности руководствуется Конституцией Российской Федерации, Гражданским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Федеральным Законом № 78-ФЗ от 29.12.1994 г. «О библиотечном деле», Законом Иркутской области «О библиотечном деле в Иркутской области», указами Президента, иными нормативными правовыми актами Российской Федерации, Иркутской области и Зиминского  района, приказами, распоряжениями</w:t>
      </w:r>
      <w:proofErr w:type="gramEnd"/>
      <w:r w:rsidRPr="006D13DA">
        <w:rPr>
          <w:rFonts w:ascii="Times New Roman" w:hAnsi="Times New Roman" w:cs="Times New Roman"/>
          <w:sz w:val="24"/>
          <w:szCs w:val="24"/>
        </w:rPr>
        <w:t xml:space="preserve"> директора МКУК «КДЦ Филипповского МО»</w:t>
      </w:r>
      <w:proofErr w:type="gramStart"/>
      <w:r w:rsidRPr="006D13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13DA">
        <w:rPr>
          <w:rFonts w:ascii="Times New Roman" w:hAnsi="Times New Roman" w:cs="Times New Roman"/>
          <w:sz w:val="24"/>
          <w:szCs w:val="24"/>
        </w:rPr>
        <w:t xml:space="preserve"> перспективными, годовыми планами работы, другими документами.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1.4. Библиотека  является структурным подразделением  МКУК «КДЦ  Филипповского МО»,  входит в его  состав и функционирует на основе Устава МКУК «КДЦ Филипповского МО», настоящего Положения, Правил пользования библиотекой, других нормативных и правовых актов.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1.5.  Библиотека подотчетна в своей деятельности директору  МКУК «КДЦ Филипповского МО» на правах структурного подразделения. </w:t>
      </w: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1.6. Статус библиотеки, источники ее финансирования, основные задачи деятельности, имущественные отношения с МКУК «КДЦ Филипповского МО» и порядок управления определяются  Уставом МКУК  «КДЦ  Филипповского МО и другими нормативными  правовыми актами.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1.7.  Создание, ликвидация, реорганизация библиотеки осуществляется в соответствии с действующим законодательством по решению уполномоченных органов  и учредителей.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1.8.  Режим работы библиотеки определяются  Правилами внутреннего трудового распорядка, утвержденными директором МКУК  «КДЦ Филипповского МО», условиями Коллективного  договора.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1.9. Официальное полное наименование:  Библиотека с Филипповск;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D13DA">
        <w:rPr>
          <w:rFonts w:ascii="Times New Roman" w:hAnsi="Times New Roman" w:cs="Times New Roman"/>
          <w:sz w:val="24"/>
          <w:szCs w:val="24"/>
        </w:rPr>
        <w:t xml:space="preserve"> Библиотека п. Большеворонежский;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2. Основная цель 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lastRenderedPageBreak/>
        <w:t xml:space="preserve">2.1. Обеспечение  библиотечного обслуживания населения Филипповского муниципального образования с учетом потребностей и </w:t>
      </w:r>
      <w:proofErr w:type="gramStart"/>
      <w:r w:rsidRPr="006D13DA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6D13DA">
        <w:rPr>
          <w:rFonts w:ascii="Times New Roman" w:hAnsi="Times New Roman" w:cs="Times New Roman"/>
          <w:sz w:val="24"/>
          <w:szCs w:val="24"/>
        </w:rPr>
        <w:t xml:space="preserve">  различных социально-возрастных групп.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3. Задачи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3.1.  Собирает и обеспечивает хранение произведений печати и иных материалов на русском и других языках народов, проживающих в Российской Федерации.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3.2.  Организует обслуживание различных групп читателей,  представляет им для  пользования  документы из своих фондов, если таковые имеются, а также по внутрисистемному обмену из других библиотек района.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ab/>
      </w:r>
      <w:r w:rsidRPr="006D13DA">
        <w:rPr>
          <w:rFonts w:ascii="Times New Roman" w:hAnsi="Times New Roman" w:cs="Times New Roman"/>
          <w:sz w:val="24"/>
          <w:szCs w:val="24"/>
        </w:rPr>
        <w:tab/>
      </w: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3.3. Осуществляет справочно-библиографическое и информационное обслуживание потребителей информации различных групп, а также предприятий и организаций на принципах общедоступности информации.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3.4. Занимается распространением библиотечно-библиографических, информационных и научных знаний, используя различные  формы массовой и иной работы с читателями всех категорий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 Функции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4.1.  Формирование, учет, обеспечение безопасности и сохранности библиотечных фондов.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4.2.  Предоставление пользователям информации о составе фондов через систему каталогов и другие формы библиотечного информирования.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4.3  Оказание консультативной помощи в поиске и выборе источников информации.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4.4 Выдача во временное пользование любого документа в установленном порядке.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4.5   Сотрудничество с другими библиотеками, развитие системы библиотечного абонемента.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13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4.6 Участие в реализации государственных и  муниципальных программ развития библиотечного дела.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4.7   Компьютеризация и информатизация библиотечных процессов.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4.8 Участие в системе повышения квалификации профессиональных знаний.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4.9. Внедрение современных форм обслуживания пользователей (организация центров правовой, экологической и  иной информации, центров чтения, </w:t>
      </w:r>
      <w:proofErr w:type="spellStart"/>
      <w:r w:rsidRPr="006D13DA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6D13DA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4.10 Проведение культурно – просветительских мероприятий, организация литературных вечеров, встреч, конференций, лекций фестивалей, конкурсов и иных культурных акций, организация читательских любительских клубов и объединений по интересам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4.11  Осуществление выставочной и издательской деятельности.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lastRenderedPageBreak/>
        <w:t>4.12  Предоставление населению дополнительных библиотечных сервисных услуг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4.13  Участие в областных, районных и зональных мероприятиях.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4.14  Участие в системе повышения квалификации профессиональных знаний.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5. Имущество, средства, фонды.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5.1. Имущество и средства библиотеки, необходимые для выполнения её целей и задач, состоят из фонда документов и материалов, оборудования, основных средств, организационной, технологической и финансовой документации.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ab/>
      </w: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5.2.  Основные средства – оборудование, инвентарь, фонд документов  и материалов, находящихся на балансе библиотеки являются  муниципальной собственностью, не подлежат отчуждению, приватизации и находятся в  оперативном управлении МКУК  «КДЦ Филипповского МО».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5.3.  Фонд библиотеки составляет основу для его функционирования как культурно- просветительного, образовательного и информационного учреждения. Библиотечные фонды включают печатные книги, ценные и редкие издания, аудиовизуальные и другие материалы, включая их копии, справочно-поисковый аппарат.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5.4. Источником формирования финансовых ресурсов является местный бюджет, внебюджетные средства, получаемые библиотекой в результате оказания платных услуг в установленном законодательством порядке, безвозмездные  или благотворительные  взносы, добровольные пожертвования организаций и учреждений, дарений, завещаний от юридических и  физических лиц, другие источники, использование которых не противоречит законодательству РФ.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5.5   Средства, полученные от оказания платных услуг, выполнения социально – творческих заказов, добровольные взносы граждан и иные поступления от предприятий и организаций направляются на развитие библиотеки.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6. Организационная структура и управление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6.1. Структура и штат библиотеки утверждается директором  МКУК «КДЦ Филипповского МО» в установленном порядке в пределах выделенных  ассигнований  на   её содержание.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6.2. Библиотека имеет абонемент, читальный зал, при необходимости – </w:t>
      </w:r>
      <w:proofErr w:type="spellStart"/>
      <w:r w:rsidRPr="006D13DA"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 w:rsidRPr="006D13DA">
        <w:rPr>
          <w:rFonts w:ascii="Times New Roman" w:hAnsi="Times New Roman" w:cs="Times New Roman"/>
          <w:sz w:val="24"/>
          <w:szCs w:val="24"/>
        </w:rPr>
        <w:t xml:space="preserve"> формы обслуживания.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6.3.  В библиотеке выделяется фонд детской литературы и организуется раздельное обслуживание детей с учетом всех нормативных, методических требований по организации  работы  с читателями – детьми.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6.4.   Библиотекой руководит  библиотекарь, назначаемый и освобождаемый  от занимаемой должности  директором МКУК «КДЦ Филипповского МО» по согласованию с главой администрации Филипповского МО, в соответствии с трудовым законодательством РФ. Библиотекарь входит в состав Совета при директоре МКУК  «КДЦ Филипповского МО».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lastRenderedPageBreak/>
        <w:t xml:space="preserve">6.5. Библиотекарь организует работу библиотеки, несет ответственность за состояние и деятельность библиотеки в  соответствии с законодательством. 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6.6 Обязанности библиотекаря, других сотрудников определяются должностными инструкциями, утвержденными директором МКУК  «КДЦ Филипповского МО».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6.7. Библиотека составляет перспективные, годовые, месячные планы работы, текстовые  и  статистические отчеты  в установленном порядке, утверждаемые директором  МКУК «КДЦ Филипповского МО».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7. Права и обязанности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7.1    Библиотека имеет право:</w:t>
      </w:r>
      <w:r w:rsidRPr="006D13DA">
        <w:rPr>
          <w:rFonts w:ascii="Times New Roman" w:hAnsi="Times New Roman" w:cs="Times New Roman"/>
          <w:sz w:val="24"/>
          <w:szCs w:val="24"/>
        </w:rPr>
        <w:tab/>
      </w:r>
      <w:r w:rsidRPr="006D13DA">
        <w:rPr>
          <w:rFonts w:ascii="Times New Roman" w:hAnsi="Times New Roman" w:cs="Times New Roman"/>
          <w:sz w:val="24"/>
          <w:szCs w:val="24"/>
        </w:rPr>
        <w:tab/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       - самостоятельно  планировать свою основную деятельность и определять технологии, формы и методы работы;</w:t>
      </w: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-  по согласованию с директором МКУК «КДЦ Филипповского МО» определять перспективы своего развития, исходя из  спроса пользователей на работы и услуги библиотеки;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7.2   Библиотека в соответствии  с установленным  порядком  представляет  статистическую и иную  отчетность в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6D13DA">
        <w:rPr>
          <w:rFonts w:ascii="Times New Roman" w:hAnsi="Times New Roman" w:cs="Times New Roman"/>
          <w:sz w:val="24"/>
          <w:szCs w:val="24"/>
        </w:rPr>
        <w:t>учреждение культуры «</w:t>
      </w:r>
      <w:proofErr w:type="spellStart"/>
      <w:r w:rsidRPr="006D13DA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6D13DA">
        <w:rPr>
          <w:rFonts w:ascii="Times New Roman" w:hAnsi="Times New Roman" w:cs="Times New Roman"/>
          <w:sz w:val="24"/>
          <w:szCs w:val="24"/>
        </w:rPr>
        <w:t xml:space="preserve"> центральная библиотека Зиминского района»  с подписью директора МКУК «КДЦ Филипповского МО».  Представляет  годовые, месячные информационные и статистические отчеты и планы работы директору МКУК «КДЦ Филипповского МО».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14A8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8. Ликвидация и реорганизация библиотеки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3DA">
        <w:rPr>
          <w:rFonts w:ascii="Times New Roman" w:hAnsi="Times New Roman" w:cs="Times New Roman"/>
          <w:sz w:val="24"/>
          <w:szCs w:val="24"/>
        </w:rPr>
        <w:t>8.1. Решение о прекращении деятельности  библиотеки в виде её ликвидации  либо  реорганизация   принимается на условиях и в порядке, предусмотренном  законодательством.</w:t>
      </w:r>
    </w:p>
    <w:p w:rsidR="00A514A8" w:rsidRPr="006D13DA" w:rsidRDefault="00A514A8" w:rsidP="00A51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A8" w:rsidRDefault="00A514A8" w:rsidP="00A514A8">
      <w:pPr>
        <w:tabs>
          <w:tab w:val="left" w:pos="8640"/>
        </w:tabs>
        <w:ind w:left="540" w:hanging="540"/>
        <w:jc w:val="both"/>
      </w:pPr>
    </w:p>
    <w:p w:rsidR="00A514A8" w:rsidRDefault="00A514A8" w:rsidP="00A514A8">
      <w:pPr>
        <w:tabs>
          <w:tab w:val="left" w:pos="8640"/>
        </w:tabs>
        <w:ind w:left="540" w:hanging="540"/>
        <w:jc w:val="both"/>
      </w:pPr>
    </w:p>
    <w:p w:rsidR="00A514A8" w:rsidRDefault="00A514A8" w:rsidP="00A514A8">
      <w:pPr>
        <w:ind w:left="705"/>
        <w:jc w:val="both"/>
      </w:pPr>
    </w:p>
    <w:p w:rsidR="00A514A8" w:rsidRDefault="00A514A8" w:rsidP="00A514A8">
      <w:pPr>
        <w:ind w:left="705"/>
        <w:jc w:val="both"/>
      </w:pPr>
    </w:p>
    <w:p w:rsidR="00A514A8" w:rsidRDefault="00A514A8" w:rsidP="00A514A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F27EB" w:rsidRDefault="006F27EB"/>
    <w:sectPr w:rsidR="006F27EB" w:rsidSect="006F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1146"/>
    <w:multiLevelType w:val="hybridMultilevel"/>
    <w:tmpl w:val="EFA653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A8"/>
    <w:rsid w:val="00224A8A"/>
    <w:rsid w:val="006F27EB"/>
    <w:rsid w:val="0083117E"/>
    <w:rsid w:val="00A514A8"/>
    <w:rsid w:val="00EA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A8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514A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514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A514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2021-08-02T07:25:00Z</dcterms:created>
  <dcterms:modified xsi:type="dcterms:W3CDTF">2021-08-02T08:42:00Z</dcterms:modified>
</cp:coreProperties>
</file>