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CA" w:rsidRDefault="00EB29CA" w:rsidP="00EB29CA">
      <w:pPr>
        <w:autoSpaceDE w:val="0"/>
        <w:autoSpaceDN w:val="0"/>
        <w:adjustRightInd w:val="0"/>
        <w:spacing w:after="0"/>
        <w:rPr>
          <w:rFonts w:cs="Arial"/>
          <w:b/>
          <w:sz w:val="28"/>
          <w:szCs w:val="28"/>
        </w:rPr>
      </w:pPr>
      <w:r w:rsidRPr="00EB29CA">
        <w:rPr>
          <w:rFonts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CA" w:rsidRDefault="00EB29CA" w:rsidP="00EB29CA">
      <w:pPr>
        <w:autoSpaceDE w:val="0"/>
        <w:autoSpaceDN w:val="0"/>
        <w:adjustRightInd w:val="0"/>
        <w:spacing w:after="0"/>
        <w:rPr>
          <w:rFonts w:cs="Arial"/>
          <w:b/>
          <w:sz w:val="28"/>
          <w:szCs w:val="28"/>
        </w:rPr>
      </w:pPr>
    </w:p>
    <w:p w:rsidR="00DE65CF" w:rsidRPr="00EB29CA" w:rsidRDefault="00BB05B2" w:rsidP="00EB29CA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EB29CA">
        <w:rPr>
          <w:rFonts w:ascii="Segoe UI" w:hAnsi="Segoe UI" w:cs="Segoe UI"/>
          <w:b/>
          <w:sz w:val="32"/>
          <w:szCs w:val="32"/>
        </w:rPr>
        <w:t xml:space="preserve">Что делать, если в сведениях </w:t>
      </w:r>
      <w:r w:rsidR="00094875" w:rsidRPr="00EB29CA">
        <w:rPr>
          <w:rFonts w:ascii="Segoe UI" w:hAnsi="Segoe UI" w:cs="Segoe UI"/>
          <w:b/>
          <w:sz w:val="32"/>
          <w:szCs w:val="32"/>
        </w:rPr>
        <w:t>Едино</w:t>
      </w:r>
      <w:r w:rsidRPr="00EB29CA">
        <w:rPr>
          <w:rFonts w:ascii="Segoe UI" w:hAnsi="Segoe UI" w:cs="Segoe UI"/>
          <w:b/>
          <w:sz w:val="32"/>
          <w:szCs w:val="32"/>
        </w:rPr>
        <w:t>го</w:t>
      </w:r>
      <w:r w:rsidR="00094875" w:rsidRPr="00EB29CA">
        <w:rPr>
          <w:rFonts w:ascii="Segoe UI" w:hAnsi="Segoe UI" w:cs="Segoe UI"/>
          <w:b/>
          <w:sz w:val="32"/>
          <w:szCs w:val="32"/>
        </w:rPr>
        <w:t xml:space="preserve"> государственно</w:t>
      </w:r>
      <w:r w:rsidRPr="00EB29CA">
        <w:rPr>
          <w:rFonts w:ascii="Segoe UI" w:hAnsi="Segoe UI" w:cs="Segoe UI"/>
          <w:b/>
          <w:sz w:val="32"/>
          <w:szCs w:val="32"/>
        </w:rPr>
        <w:t>го</w:t>
      </w:r>
      <w:r w:rsidR="00094875" w:rsidRPr="00EB29CA">
        <w:rPr>
          <w:rFonts w:ascii="Segoe UI" w:hAnsi="Segoe UI" w:cs="Segoe UI"/>
          <w:b/>
          <w:sz w:val="32"/>
          <w:szCs w:val="32"/>
        </w:rPr>
        <w:t xml:space="preserve"> реестр</w:t>
      </w:r>
      <w:r w:rsidRPr="00EB29CA">
        <w:rPr>
          <w:rFonts w:ascii="Segoe UI" w:hAnsi="Segoe UI" w:cs="Segoe UI"/>
          <w:b/>
          <w:sz w:val="32"/>
          <w:szCs w:val="32"/>
        </w:rPr>
        <w:t>а</w:t>
      </w:r>
      <w:r w:rsidR="00094875" w:rsidRPr="00EB29CA">
        <w:rPr>
          <w:rFonts w:ascii="Segoe UI" w:hAnsi="Segoe UI" w:cs="Segoe UI"/>
          <w:b/>
          <w:sz w:val="32"/>
          <w:szCs w:val="32"/>
        </w:rPr>
        <w:t xml:space="preserve"> недвижимости</w:t>
      </w:r>
      <w:r w:rsidRPr="00EB29CA">
        <w:rPr>
          <w:rFonts w:ascii="Segoe UI" w:hAnsi="Segoe UI" w:cs="Segoe UI"/>
          <w:b/>
          <w:sz w:val="32"/>
          <w:szCs w:val="32"/>
        </w:rPr>
        <w:t xml:space="preserve"> обнаружена ошибка</w:t>
      </w:r>
      <w:r w:rsidR="00094875" w:rsidRPr="00EB29CA">
        <w:rPr>
          <w:rFonts w:ascii="Segoe UI" w:hAnsi="Segoe UI" w:cs="Segoe UI"/>
          <w:b/>
          <w:sz w:val="32"/>
          <w:szCs w:val="32"/>
        </w:rPr>
        <w:t>.</w:t>
      </w:r>
    </w:p>
    <w:p w:rsidR="00D0090A" w:rsidRPr="00EB29CA" w:rsidRDefault="00D0090A" w:rsidP="00EB29C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B29CA">
        <w:rPr>
          <w:rFonts w:ascii="Segoe UI" w:hAnsi="Segoe UI" w:cs="Segoe UI"/>
          <w:sz w:val="28"/>
          <w:szCs w:val="28"/>
        </w:rPr>
        <w:t xml:space="preserve">Единый государственный реестр недвижимости является сводом достоверных систематизированных </w:t>
      </w:r>
      <w:hyperlink r:id="rId6" w:history="1">
        <w:r w:rsidRPr="00EB29CA">
          <w:rPr>
            <w:rFonts w:ascii="Segoe UI" w:hAnsi="Segoe UI" w:cs="Segoe UI"/>
            <w:sz w:val="28"/>
            <w:szCs w:val="28"/>
          </w:rPr>
          <w:t>сведений</w:t>
        </w:r>
      </w:hyperlink>
      <w:r w:rsidRPr="00EB29CA">
        <w:rPr>
          <w:rFonts w:ascii="Segoe UI" w:hAnsi="Segoe UI" w:cs="Segoe UI"/>
          <w:sz w:val="28"/>
          <w:szCs w:val="28"/>
        </w:rPr>
        <w:t xml:space="preserve"> об учтенном в соответствии с Федеральным законом </w:t>
      </w:r>
      <w:r w:rsidR="00D14A8B" w:rsidRPr="00EB29CA">
        <w:rPr>
          <w:rFonts w:ascii="Segoe UI" w:hAnsi="Segoe UI" w:cs="Segoe UI"/>
          <w:sz w:val="28"/>
          <w:szCs w:val="28"/>
        </w:rPr>
        <w:t xml:space="preserve">от  13.07.2015г. № 218-ФЗ «О государственной регистрации </w:t>
      </w:r>
      <w:r w:rsidRPr="00EB29CA">
        <w:rPr>
          <w:rFonts w:ascii="Segoe UI" w:hAnsi="Segoe UI" w:cs="Segoe UI"/>
          <w:sz w:val="28"/>
          <w:szCs w:val="28"/>
        </w:rPr>
        <w:t>недвижимо</w:t>
      </w:r>
      <w:r w:rsidR="00D14A8B" w:rsidRPr="00EB29CA">
        <w:rPr>
          <w:rFonts w:ascii="Segoe UI" w:hAnsi="Segoe UI" w:cs="Segoe UI"/>
          <w:sz w:val="28"/>
          <w:szCs w:val="28"/>
        </w:rPr>
        <w:t>сти» (далее – Федеральный закон)</w:t>
      </w:r>
      <w:r w:rsidRPr="00EB29CA">
        <w:rPr>
          <w:rFonts w:ascii="Segoe UI" w:hAnsi="Segoe UI" w:cs="Segoe UI"/>
          <w:sz w:val="28"/>
          <w:szCs w:val="28"/>
        </w:rPr>
        <w:t>, о зарегистрированных правах на такое недвижимое имущество, основаниях их возникновения, правообладателях, а также иных установленных в соответствии с  Федеральным законом сведений.</w:t>
      </w:r>
    </w:p>
    <w:p w:rsidR="005F2310" w:rsidRPr="00EB29CA" w:rsidRDefault="005F2310" w:rsidP="00EB29C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B29CA">
        <w:rPr>
          <w:rFonts w:ascii="Segoe UI" w:hAnsi="Segoe UI" w:cs="Segoe UI"/>
          <w:sz w:val="28"/>
          <w:szCs w:val="28"/>
        </w:rPr>
        <w:t xml:space="preserve">Сведения в Единый государственный реестр </w:t>
      </w:r>
      <w:r w:rsidR="00A22DC8" w:rsidRPr="00EB29CA">
        <w:rPr>
          <w:rFonts w:ascii="Segoe UI" w:hAnsi="Segoe UI" w:cs="Segoe UI"/>
          <w:sz w:val="28"/>
          <w:szCs w:val="28"/>
        </w:rPr>
        <w:t xml:space="preserve">(далее – ЕГРН) </w:t>
      </w:r>
      <w:r w:rsidRPr="00EB29CA">
        <w:rPr>
          <w:rFonts w:ascii="Segoe UI" w:hAnsi="Segoe UI" w:cs="Segoe UI"/>
          <w:sz w:val="28"/>
          <w:szCs w:val="28"/>
        </w:rPr>
        <w:t xml:space="preserve">вносятся </w:t>
      </w:r>
      <w:r w:rsidR="006A0F48" w:rsidRPr="00EB29CA">
        <w:rPr>
          <w:rFonts w:ascii="Segoe UI" w:hAnsi="Segoe UI" w:cs="Segoe UI"/>
          <w:sz w:val="28"/>
          <w:szCs w:val="28"/>
        </w:rPr>
        <w:t>в соответствии с представленными документами. Вместе с тем, никто не исключал так называемый «человеческий фактор», являющийся причиной возникновения ошибок.</w:t>
      </w:r>
      <w:r w:rsidRPr="00EB29CA">
        <w:rPr>
          <w:rFonts w:ascii="Segoe UI" w:hAnsi="Segoe UI" w:cs="Segoe UI"/>
          <w:sz w:val="28"/>
          <w:szCs w:val="28"/>
        </w:rPr>
        <w:t xml:space="preserve"> </w:t>
      </w:r>
    </w:p>
    <w:p w:rsidR="00EF5E2D" w:rsidRPr="00EB29CA" w:rsidRDefault="00EF5E2D" w:rsidP="00EB29C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B29CA">
        <w:rPr>
          <w:rFonts w:ascii="Segoe UI" w:hAnsi="Segoe UI" w:cs="Segoe UI"/>
          <w:sz w:val="28"/>
          <w:szCs w:val="28"/>
        </w:rPr>
        <w:t>В ЕГРН различают два вида ошибок – это техническая ошибка и реестровая ошибка.</w:t>
      </w:r>
    </w:p>
    <w:p w:rsidR="00D0090A" w:rsidRPr="00EB29CA" w:rsidRDefault="00A22DC8" w:rsidP="00EB29C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B29CA">
        <w:rPr>
          <w:rFonts w:ascii="Segoe UI" w:hAnsi="Segoe UI" w:cs="Segoe UI"/>
          <w:sz w:val="28"/>
          <w:szCs w:val="28"/>
        </w:rPr>
        <w:t>Техническая ошибка - это описка, опечатка, грамматическая, арифметическая или другая подобная ошибка, которая допущена органом регистрации прав при кадастровом учете или регистрации прав на недвижимость. Основным признаком такой ошибки является то, что в документах, на основании которых сведения вносились в ЕГРН, указаны одни данные, а в реестре другие, то есть неверные данные.</w:t>
      </w:r>
    </w:p>
    <w:p w:rsidR="00A22DC8" w:rsidRPr="00EB29CA" w:rsidRDefault="00364A17" w:rsidP="00EB29C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B29CA">
        <w:rPr>
          <w:rFonts w:ascii="Segoe UI" w:hAnsi="Segoe UI" w:cs="Segoe UI"/>
          <w:sz w:val="28"/>
          <w:szCs w:val="28"/>
        </w:rPr>
        <w:t>Техническая ошибка исправляется в течени</w:t>
      </w:r>
      <w:r w:rsidR="00D40EC7" w:rsidRPr="00EB29CA">
        <w:rPr>
          <w:rFonts w:ascii="Segoe UI" w:hAnsi="Segoe UI" w:cs="Segoe UI"/>
          <w:sz w:val="28"/>
          <w:szCs w:val="28"/>
        </w:rPr>
        <w:t>е</w:t>
      </w:r>
      <w:r w:rsidRPr="00EB29CA">
        <w:rPr>
          <w:rFonts w:ascii="Segoe UI" w:hAnsi="Segoe UI" w:cs="Segoe UI"/>
          <w:sz w:val="28"/>
          <w:szCs w:val="28"/>
        </w:rPr>
        <w:t xml:space="preserve"> трёх рабочих дней со дня </w:t>
      </w:r>
      <w:r w:rsidR="00330C4F" w:rsidRPr="00EB29CA">
        <w:rPr>
          <w:rFonts w:ascii="Segoe UI" w:hAnsi="Segoe UI" w:cs="Segoe UI"/>
          <w:sz w:val="28"/>
          <w:szCs w:val="28"/>
        </w:rPr>
        <w:t>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</w:t>
      </w:r>
      <w:r w:rsidRPr="00EB29CA">
        <w:rPr>
          <w:rFonts w:ascii="Segoe UI" w:hAnsi="Segoe UI" w:cs="Segoe UI"/>
          <w:sz w:val="28"/>
          <w:szCs w:val="28"/>
        </w:rPr>
        <w:t>.</w:t>
      </w:r>
    </w:p>
    <w:p w:rsidR="004C0FB6" w:rsidRPr="00EB29CA" w:rsidRDefault="00DF2E22" w:rsidP="00EB29C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B29CA">
        <w:rPr>
          <w:rFonts w:ascii="Segoe UI" w:hAnsi="Segoe UI" w:cs="Segoe UI"/>
          <w:sz w:val="28"/>
          <w:szCs w:val="28"/>
        </w:rPr>
        <w:t>Реестровая ошибка – это в</w:t>
      </w:r>
      <w:r w:rsidR="00D65B8B" w:rsidRPr="00EB29CA">
        <w:rPr>
          <w:rFonts w:ascii="Segoe UI" w:hAnsi="Segoe UI" w:cs="Segoe UI"/>
          <w:sz w:val="28"/>
          <w:szCs w:val="28"/>
        </w:rPr>
        <w:t xml:space="preserve">оспроизведенная в </w:t>
      </w:r>
      <w:r w:rsidRPr="00EB29CA">
        <w:rPr>
          <w:rFonts w:ascii="Segoe UI" w:hAnsi="Segoe UI" w:cs="Segoe UI"/>
          <w:sz w:val="28"/>
          <w:szCs w:val="28"/>
        </w:rPr>
        <w:t>ЕГРН</w:t>
      </w:r>
      <w:r w:rsidR="00D65B8B" w:rsidRPr="00EB29CA">
        <w:rPr>
          <w:rFonts w:ascii="Segoe UI" w:hAnsi="Segoe UI" w:cs="Segoe UI"/>
          <w:sz w:val="28"/>
          <w:szCs w:val="28"/>
        </w:rPr>
        <w:t xml:space="preserve"> ошибка, содержащаяся в межевом плане, техническом плане, карте-плане территории или акте обследования, возникшая вследствие ошибки, допущенной </w:t>
      </w:r>
      <w:r w:rsidR="004C0FB6" w:rsidRPr="00EB29CA">
        <w:rPr>
          <w:rFonts w:ascii="Segoe UI" w:hAnsi="Segoe UI" w:cs="Segoe UI"/>
          <w:sz w:val="28"/>
          <w:szCs w:val="28"/>
        </w:rPr>
        <w:lastRenderedPageBreak/>
        <w:t>кадастровым инженером</w:t>
      </w:r>
      <w:r w:rsidR="00D65B8B" w:rsidRPr="00EB29CA">
        <w:rPr>
          <w:rFonts w:ascii="Segoe UI" w:hAnsi="Segoe UI" w:cs="Segoe UI"/>
          <w:sz w:val="28"/>
          <w:szCs w:val="28"/>
        </w:rPr>
        <w:t>, или ошибка, содержащаяся в документах, направленных или представленных в орган регистрации прав иными лицами и (или) органами в порядке информационного взаимодействия</w:t>
      </w:r>
      <w:r w:rsidR="004C0FB6" w:rsidRPr="00EB29CA">
        <w:rPr>
          <w:rFonts w:ascii="Segoe UI" w:hAnsi="Segoe UI" w:cs="Segoe UI"/>
          <w:sz w:val="28"/>
          <w:szCs w:val="28"/>
        </w:rPr>
        <w:t>.</w:t>
      </w:r>
    </w:p>
    <w:p w:rsidR="00D65B8B" w:rsidRPr="00EB29CA" w:rsidRDefault="00594924" w:rsidP="00EB29C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B29CA">
        <w:rPr>
          <w:rFonts w:ascii="Segoe UI" w:hAnsi="Segoe UI" w:cs="Segoe UI"/>
          <w:sz w:val="28"/>
          <w:szCs w:val="28"/>
        </w:rPr>
        <w:t>Реестровая ошибка исправляется</w:t>
      </w:r>
      <w:r w:rsidR="00D65B8B" w:rsidRPr="00EB29CA">
        <w:rPr>
          <w:rFonts w:ascii="Segoe UI" w:hAnsi="Segoe UI" w:cs="Segoe UI"/>
          <w:sz w:val="28"/>
          <w:szCs w:val="28"/>
        </w:rPr>
        <w:t xml:space="preserve"> в течение пяти рабочих дней со дня получения документов, в том числе в порядке информационного взаимодействия, свидетельствующих о наличии реестровых ошибок и содержащих необходимые для их исправления сведения, либо на основании вступившего в законную силу решения суда об исправлении реестровой ошибки. Исправление реестровой ошибки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недвижимости.</w:t>
      </w:r>
    </w:p>
    <w:p w:rsidR="00EF5E2D" w:rsidRPr="00EB29CA" w:rsidRDefault="00EF5E2D" w:rsidP="00EB29CA">
      <w:pPr>
        <w:pStyle w:val="ConsPlusNormal"/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B29CA">
        <w:rPr>
          <w:rFonts w:ascii="Segoe UI" w:hAnsi="Segoe UI" w:cs="Segoe UI"/>
          <w:sz w:val="28"/>
          <w:szCs w:val="28"/>
        </w:rPr>
        <w:t>Как же</w:t>
      </w:r>
      <w:r w:rsidR="00FD3E12" w:rsidRPr="00EB29CA">
        <w:rPr>
          <w:rFonts w:ascii="Segoe UI" w:hAnsi="Segoe UI" w:cs="Segoe UI"/>
          <w:sz w:val="28"/>
          <w:szCs w:val="28"/>
        </w:rPr>
        <w:t xml:space="preserve"> узнать, какая ошибка допущена</w:t>
      </w:r>
      <w:r w:rsidRPr="00EB29CA">
        <w:rPr>
          <w:rFonts w:ascii="Segoe UI" w:hAnsi="Segoe UI" w:cs="Segoe UI"/>
          <w:sz w:val="28"/>
          <w:szCs w:val="28"/>
        </w:rPr>
        <w:t>?</w:t>
      </w:r>
      <w:r w:rsidR="00FD3E12" w:rsidRPr="00EB29CA">
        <w:rPr>
          <w:rFonts w:ascii="Segoe UI" w:hAnsi="Segoe UI" w:cs="Segoe UI"/>
          <w:sz w:val="28"/>
          <w:szCs w:val="28"/>
        </w:rPr>
        <w:t xml:space="preserve"> </w:t>
      </w:r>
    </w:p>
    <w:p w:rsidR="00FD3E12" w:rsidRPr="00EB29CA" w:rsidRDefault="00EF5E2D" w:rsidP="00EB29CA">
      <w:pPr>
        <w:pStyle w:val="ConsPlusNormal"/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B29CA">
        <w:rPr>
          <w:rFonts w:ascii="Segoe UI" w:hAnsi="Segoe UI" w:cs="Segoe UI"/>
          <w:sz w:val="28"/>
          <w:szCs w:val="28"/>
        </w:rPr>
        <w:t>Необходимо</w:t>
      </w:r>
      <w:r w:rsidR="00FD3E12" w:rsidRPr="00EB29CA">
        <w:rPr>
          <w:rFonts w:ascii="Segoe UI" w:hAnsi="Segoe UI" w:cs="Segoe UI"/>
          <w:sz w:val="28"/>
          <w:szCs w:val="28"/>
        </w:rPr>
        <w:t xml:space="preserve"> сравнить сведения об объекте недвижимости в выписке из ЕГРН и в документах, на основании которых был осуществлен государственный кадастровый учет и (или) государственная регистрация прав. Если они отличаются, то вам нужно исправить техническую ошибку. Если сведения идентичны, то это означает, что ошибка допущена в документах, то есть исправлять нужно реестровую ошибку.</w:t>
      </w:r>
    </w:p>
    <w:p w:rsidR="00E572F5" w:rsidRPr="00EB29CA" w:rsidRDefault="00E572F5" w:rsidP="00EB29CA">
      <w:pPr>
        <w:spacing w:after="0"/>
        <w:ind w:right="-284"/>
        <w:jc w:val="both"/>
        <w:rPr>
          <w:rFonts w:ascii="Segoe UI" w:hAnsi="Segoe UI" w:cs="Segoe UI"/>
          <w:b/>
          <w:sz w:val="28"/>
          <w:szCs w:val="28"/>
        </w:rPr>
      </w:pPr>
    </w:p>
    <w:p w:rsidR="000975A4" w:rsidRPr="00EB29CA" w:rsidRDefault="000975A4" w:rsidP="00EB29CA">
      <w:pPr>
        <w:spacing w:after="0"/>
        <w:ind w:right="-284"/>
        <w:jc w:val="both"/>
        <w:rPr>
          <w:rFonts w:ascii="Segoe UI" w:hAnsi="Segoe UI" w:cs="Segoe UI"/>
          <w:b/>
          <w:sz w:val="28"/>
          <w:szCs w:val="28"/>
        </w:rPr>
      </w:pPr>
    </w:p>
    <w:sectPr w:rsidR="000975A4" w:rsidRPr="00EB29CA" w:rsidSect="00E3692E">
      <w:pgSz w:w="11906" w:h="16838"/>
      <w:pgMar w:top="1135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42AC"/>
    <w:rsid w:val="00057E4E"/>
    <w:rsid w:val="000773D3"/>
    <w:rsid w:val="00087379"/>
    <w:rsid w:val="00094875"/>
    <w:rsid w:val="000975A4"/>
    <w:rsid w:val="000E5894"/>
    <w:rsid w:val="000F2CAB"/>
    <w:rsid w:val="001119FE"/>
    <w:rsid w:val="0013679F"/>
    <w:rsid w:val="001501B0"/>
    <w:rsid w:val="00193158"/>
    <w:rsid w:val="001C69A4"/>
    <w:rsid w:val="002270D1"/>
    <w:rsid w:val="002462E5"/>
    <w:rsid w:val="00285F19"/>
    <w:rsid w:val="00304A78"/>
    <w:rsid w:val="00330C4F"/>
    <w:rsid w:val="0034482F"/>
    <w:rsid w:val="0036025D"/>
    <w:rsid w:val="00364A17"/>
    <w:rsid w:val="0039723B"/>
    <w:rsid w:val="003F10E5"/>
    <w:rsid w:val="00401F36"/>
    <w:rsid w:val="00412524"/>
    <w:rsid w:val="00425232"/>
    <w:rsid w:val="00475973"/>
    <w:rsid w:val="00485B69"/>
    <w:rsid w:val="004B7998"/>
    <w:rsid w:val="004C0FB6"/>
    <w:rsid w:val="004F796F"/>
    <w:rsid w:val="00525B76"/>
    <w:rsid w:val="005267D9"/>
    <w:rsid w:val="005327D3"/>
    <w:rsid w:val="00546271"/>
    <w:rsid w:val="00551142"/>
    <w:rsid w:val="005553B5"/>
    <w:rsid w:val="00571E76"/>
    <w:rsid w:val="00574CCD"/>
    <w:rsid w:val="005752C5"/>
    <w:rsid w:val="00585588"/>
    <w:rsid w:val="0058730E"/>
    <w:rsid w:val="00594924"/>
    <w:rsid w:val="005F2310"/>
    <w:rsid w:val="006063A6"/>
    <w:rsid w:val="00630A82"/>
    <w:rsid w:val="0064501C"/>
    <w:rsid w:val="00690350"/>
    <w:rsid w:val="0069217C"/>
    <w:rsid w:val="00692629"/>
    <w:rsid w:val="00697CED"/>
    <w:rsid w:val="006A0F48"/>
    <w:rsid w:val="006C6E3F"/>
    <w:rsid w:val="006F7323"/>
    <w:rsid w:val="00741ED2"/>
    <w:rsid w:val="00770C83"/>
    <w:rsid w:val="007F3A0D"/>
    <w:rsid w:val="00817407"/>
    <w:rsid w:val="0083498F"/>
    <w:rsid w:val="0084320F"/>
    <w:rsid w:val="00856F12"/>
    <w:rsid w:val="008B0F30"/>
    <w:rsid w:val="00910FE1"/>
    <w:rsid w:val="00933912"/>
    <w:rsid w:val="00940146"/>
    <w:rsid w:val="00953E67"/>
    <w:rsid w:val="009550E3"/>
    <w:rsid w:val="009B2EF4"/>
    <w:rsid w:val="00A22DC8"/>
    <w:rsid w:val="00A67D94"/>
    <w:rsid w:val="00A934AA"/>
    <w:rsid w:val="00AE65BF"/>
    <w:rsid w:val="00B005B9"/>
    <w:rsid w:val="00B16D09"/>
    <w:rsid w:val="00B46B1F"/>
    <w:rsid w:val="00B553FC"/>
    <w:rsid w:val="00B671F1"/>
    <w:rsid w:val="00BB05B2"/>
    <w:rsid w:val="00BE6467"/>
    <w:rsid w:val="00BF3C2E"/>
    <w:rsid w:val="00C0320D"/>
    <w:rsid w:val="00C15369"/>
    <w:rsid w:val="00C51952"/>
    <w:rsid w:val="00C879E6"/>
    <w:rsid w:val="00C958F6"/>
    <w:rsid w:val="00CA40EB"/>
    <w:rsid w:val="00CD4B7A"/>
    <w:rsid w:val="00D0090A"/>
    <w:rsid w:val="00D12512"/>
    <w:rsid w:val="00D14A8B"/>
    <w:rsid w:val="00D40EC7"/>
    <w:rsid w:val="00D65B8B"/>
    <w:rsid w:val="00D67EBD"/>
    <w:rsid w:val="00D71FA9"/>
    <w:rsid w:val="00D81268"/>
    <w:rsid w:val="00D83818"/>
    <w:rsid w:val="00D90AA8"/>
    <w:rsid w:val="00D965B4"/>
    <w:rsid w:val="00DD101A"/>
    <w:rsid w:val="00DE65CF"/>
    <w:rsid w:val="00DF2E22"/>
    <w:rsid w:val="00E3692E"/>
    <w:rsid w:val="00E41D86"/>
    <w:rsid w:val="00E572F5"/>
    <w:rsid w:val="00E80832"/>
    <w:rsid w:val="00E87615"/>
    <w:rsid w:val="00EB22BD"/>
    <w:rsid w:val="00EB29CA"/>
    <w:rsid w:val="00EC5B89"/>
    <w:rsid w:val="00ED05C3"/>
    <w:rsid w:val="00ED6846"/>
    <w:rsid w:val="00EF5E2D"/>
    <w:rsid w:val="00F163DB"/>
    <w:rsid w:val="00F261AC"/>
    <w:rsid w:val="00F642AC"/>
    <w:rsid w:val="00F71A85"/>
    <w:rsid w:val="00F85824"/>
    <w:rsid w:val="00F94DB7"/>
    <w:rsid w:val="00FB52AA"/>
    <w:rsid w:val="00FC3C14"/>
    <w:rsid w:val="00FD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EB3FDBD640B1B53566777EDCC2FCB7644CC8B570EFB9DA6C64DEB5F36E70DBA6B693B213C0646174AFDE138B7E124755CECEE34C77D1D7X7MC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2537-F624-4D52-9B75-851F4518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ЗКП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Ivanova_SV</dc:creator>
  <cp:lastModifiedBy>shkvarina_ma</cp:lastModifiedBy>
  <cp:revision>29</cp:revision>
  <cp:lastPrinted>2018-02-15T06:55:00Z</cp:lastPrinted>
  <dcterms:created xsi:type="dcterms:W3CDTF">2019-06-19T08:21:00Z</dcterms:created>
  <dcterms:modified xsi:type="dcterms:W3CDTF">2019-07-09T04:11:00Z</dcterms:modified>
</cp:coreProperties>
</file>