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3F" w:rsidRDefault="00132C3F" w:rsidP="00132C3F">
      <w:pPr>
        <w:jc w:val="center"/>
      </w:pPr>
      <w:r>
        <w:t>РОССИЙСКАЯ ФЕДЕРАЦИЯ</w:t>
      </w:r>
    </w:p>
    <w:p w:rsidR="00132C3F" w:rsidRDefault="00132C3F" w:rsidP="00132C3F">
      <w:pPr>
        <w:jc w:val="center"/>
      </w:pPr>
      <w:r>
        <w:t>ИРКУТСКАЯ ОБЛАСТЬ</w:t>
      </w:r>
    </w:p>
    <w:p w:rsidR="00132C3F" w:rsidRDefault="00132C3F" w:rsidP="00132C3F">
      <w:pPr>
        <w:jc w:val="center"/>
      </w:pPr>
      <w:r>
        <w:t xml:space="preserve">ЗИМИНСКИЙ РАЙОН </w:t>
      </w:r>
    </w:p>
    <w:p w:rsidR="00132C3F" w:rsidRDefault="00132C3F" w:rsidP="00132C3F">
      <w:pPr>
        <w:jc w:val="center"/>
        <w:rPr>
          <w:sz w:val="28"/>
        </w:rPr>
      </w:pPr>
    </w:p>
    <w:p w:rsidR="00132C3F" w:rsidRDefault="00132C3F" w:rsidP="00132C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32C3F" w:rsidRDefault="00132C3F" w:rsidP="00132C3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Филипповского муниципального образования</w:t>
      </w:r>
    </w:p>
    <w:p w:rsidR="00132C3F" w:rsidRDefault="00132C3F" w:rsidP="00132C3F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132C3F" w:rsidRDefault="00132C3F" w:rsidP="00132C3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2C3F" w:rsidRDefault="00132C3F" w:rsidP="00132C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32C3F" w:rsidRDefault="00132C3F" w:rsidP="00132C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22.05.2019г.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 24</w:t>
      </w:r>
    </w:p>
    <w:p w:rsidR="00132C3F" w:rsidRDefault="00132C3F" w:rsidP="00132C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32C3F" w:rsidRDefault="00132C3F" w:rsidP="00132C3F"/>
    <w:p w:rsidR="00132C3F" w:rsidRDefault="00132C3F" w:rsidP="00132C3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аннулировании адреса  и присвоении </w:t>
      </w: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нового адреса земельному участку </w:t>
      </w: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>с кадастровым номером 38:05:100801:0082</w:t>
      </w:r>
    </w:p>
    <w:p w:rsidR="00132C3F" w:rsidRDefault="00132C3F" w:rsidP="00132C3F">
      <w:pPr>
        <w:rPr>
          <w:sz w:val="28"/>
          <w:szCs w:val="28"/>
        </w:rPr>
      </w:pPr>
    </w:p>
    <w:bookmarkEnd w:id="0"/>
    <w:p w:rsidR="00132C3F" w:rsidRDefault="00132C3F" w:rsidP="00132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Устюговой Тамары Ивановны и предоставленные документы, руководствуясь ст.15 Федерального Закона от 06.10.2003 г. № 131 – ФЗ «Об общих принципах организации местного самоуправления в Российской Федерации»,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2,3 Закона Иркутской области от 16.12.2004 г. № 102-ОЗ «О статусе и границах муниципальных образований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</w:t>
      </w:r>
      <w:proofErr w:type="gramEnd"/>
      <w:r>
        <w:rPr>
          <w:sz w:val="28"/>
          <w:szCs w:val="28"/>
        </w:rPr>
        <w:t xml:space="preserve"> аннулирования адресов»,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23, 46 Устава Филипповского  муниципального образования, администрация Филипповского  муниципального образования</w:t>
      </w:r>
    </w:p>
    <w:p w:rsidR="00132C3F" w:rsidRDefault="00132C3F" w:rsidP="00132C3F">
      <w:pPr>
        <w:rPr>
          <w:sz w:val="28"/>
          <w:szCs w:val="28"/>
        </w:rPr>
      </w:pPr>
    </w:p>
    <w:p w:rsidR="00132C3F" w:rsidRDefault="00132C3F" w:rsidP="00132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2C3F" w:rsidRDefault="00132C3F" w:rsidP="00132C3F">
      <w:pPr>
        <w:jc w:val="center"/>
        <w:rPr>
          <w:sz w:val="28"/>
          <w:szCs w:val="28"/>
        </w:rPr>
      </w:pP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1. Аннулировать адрес (местоположение) земельного участка с кадастровым (или условным) номером 38:05:100801:0082, общей площадью 1176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.:  Российская Федерация, Иркутская область, район 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,                                п. </w:t>
      </w:r>
      <w:proofErr w:type="spellStart"/>
      <w:r>
        <w:rPr>
          <w:sz w:val="28"/>
          <w:szCs w:val="28"/>
        </w:rPr>
        <w:t>Большеворонежский</w:t>
      </w:r>
      <w:proofErr w:type="spellEnd"/>
      <w:r>
        <w:rPr>
          <w:sz w:val="28"/>
          <w:szCs w:val="28"/>
        </w:rPr>
        <w:t>, улица Мира, участок 8 в связи с присвоением объекту адресации нового адреса.</w:t>
      </w: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2. Присвоить новый адрес земельному участку с кадастровым (или условным) номером 38:05:100801:0082: Российская Федерация, Иркутская область,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Большеворонежский</w:t>
      </w:r>
      <w:proofErr w:type="spellEnd"/>
      <w:r>
        <w:rPr>
          <w:sz w:val="28"/>
          <w:szCs w:val="28"/>
        </w:rPr>
        <w:t>, ул. Мира, участок  6.</w:t>
      </w: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2C3F" w:rsidRDefault="00132C3F" w:rsidP="00132C3F">
      <w:pPr>
        <w:rPr>
          <w:sz w:val="28"/>
          <w:szCs w:val="28"/>
        </w:rPr>
      </w:pPr>
    </w:p>
    <w:p w:rsidR="00132C3F" w:rsidRDefault="00132C3F" w:rsidP="00132C3F">
      <w:pPr>
        <w:rPr>
          <w:sz w:val="28"/>
          <w:szCs w:val="28"/>
        </w:rPr>
      </w:pPr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МО                                                           </w:t>
      </w:r>
      <w:proofErr w:type="spellStart"/>
      <w:r>
        <w:rPr>
          <w:sz w:val="28"/>
          <w:szCs w:val="28"/>
        </w:rPr>
        <w:t>А.А.Федосеев</w:t>
      </w:r>
      <w:proofErr w:type="spellEnd"/>
    </w:p>
    <w:p w:rsidR="00132C3F" w:rsidRDefault="00132C3F" w:rsidP="00132C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C3F" w:rsidRDefault="00132C3F" w:rsidP="00132C3F">
      <w:pPr>
        <w:rPr>
          <w:sz w:val="28"/>
          <w:szCs w:val="28"/>
        </w:rPr>
      </w:pPr>
    </w:p>
    <w:p w:rsidR="00DD5535" w:rsidRDefault="00DD5535"/>
    <w:sectPr w:rsidR="00DD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F"/>
    <w:rsid w:val="00132C3F"/>
    <w:rsid w:val="00D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2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2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2019-06-13T03:16:00Z</dcterms:created>
  <dcterms:modified xsi:type="dcterms:W3CDTF">2019-06-13T03:17:00Z</dcterms:modified>
</cp:coreProperties>
</file>