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F9" w:rsidRDefault="009B29CD">
      <w:pPr>
        <w:pStyle w:val="Bodytext30"/>
        <w:shd w:val="clear" w:color="auto" w:fill="auto"/>
        <w:spacing w:after="0" w:line="280" w:lineRule="exact"/>
        <w:ind w:right="120"/>
      </w:pPr>
      <w:r>
        <w:t>ПРОТОКОЛ № 3</w:t>
      </w:r>
      <w:bookmarkStart w:id="0" w:name="_GoBack"/>
      <w:bookmarkEnd w:id="0"/>
    </w:p>
    <w:p w:rsidR="001956F9" w:rsidRDefault="008E7246">
      <w:pPr>
        <w:pStyle w:val="Bodytext30"/>
        <w:shd w:val="clear" w:color="auto" w:fill="auto"/>
        <w:spacing w:after="322" w:line="280" w:lineRule="exact"/>
        <w:ind w:right="120"/>
      </w:pPr>
      <w:r>
        <w:t xml:space="preserve">                          </w:t>
      </w:r>
      <w:r w:rsidR="009B29CD">
        <w:t>собрания граждан ТОС «Движение»</w:t>
      </w:r>
    </w:p>
    <w:p w:rsidR="001956F9" w:rsidRDefault="009B29CD">
      <w:pPr>
        <w:pStyle w:val="Bodytext20"/>
        <w:shd w:val="clear" w:color="auto" w:fill="auto"/>
        <w:spacing w:before="0" w:after="304" w:line="280" w:lineRule="exact"/>
        <w:ind w:left="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75pt;margin-top:-3.5pt;width:76.1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1956F9" w:rsidRDefault="009B29CD">
                  <w:pPr>
                    <w:pStyle w:val="Bodytext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Bodytext2Exact"/>
                    </w:rPr>
                    <w:t>12.06.2023 г.</w:t>
                  </w:r>
                </w:p>
              </w:txbxContent>
            </v:textbox>
            <w10:wrap type="square" side="left" anchorx="margin"/>
          </v:shape>
        </w:pict>
      </w:r>
      <w:r>
        <w:t xml:space="preserve">с. </w:t>
      </w:r>
      <w:proofErr w:type="spellStart"/>
      <w:r>
        <w:t>Филипповск</w:t>
      </w:r>
      <w:proofErr w:type="spellEnd"/>
    </w:p>
    <w:p w:rsidR="001956F9" w:rsidRDefault="009B29CD">
      <w:pPr>
        <w:pStyle w:val="Bodytext20"/>
        <w:shd w:val="clear" w:color="auto" w:fill="auto"/>
        <w:spacing w:before="0" w:after="240" w:line="322" w:lineRule="exact"/>
      </w:pPr>
      <w:r>
        <w:t>Всего граждан, проживающих на соответствующей территории 154 чел. Присутствует 53 чел.</w:t>
      </w:r>
    </w:p>
    <w:p w:rsidR="001956F9" w:rsidRDefault="009B29CD">
      <w:pPr>
        <w:pStyle w:val="Bodytext20"/>
        <w:shd w:val="clear" w:color="auto" w:fill="auto"/>
        <w:spacing w:before="0" w:after="273" w:line="322" w:lineRule="exact"/>
        <w:ind w:firstLine="320"/>
      </w:pPr>
      <w:r>
        <w:rPr>
          <w:rStyle w:val="Bodytext2Bold"/>
        </w:rPr>
        <w:t xml:space="preserve">Слушали: </w:t>
      </w:r>
      <w:r>
        <w:t xml:space="preserve">Соболеву С.Ф., которая открыла собрание граждан и предложила следующую повестку </w:t>
      </w:r>
      <w:r>
        <w:t>дня:</w:t>
      </w:r>
    </w:p>
    <w:p w:rsidR="001956F9" w:rsidRDefault="009B29CD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80" w:lineRule="exact"/>
        <w:ind w:left="380"/>
        <w:jc w:val="both"/>
      </w:pPr>
      <w:r>
        <w:t>Избрание председателя и секретаря собрания граждан</w:t>
      </w:r>
    </w:p>
    <w:p w:rsidR="001956F9" w:rsidRDefault="009B29CD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332" w:line="280" w:lineRule="exact"/>
        <w:ind w:left="380"/>
        <w:jc w:val="both"/>
      </w:pPr>
      <w:r>
        <w:t>Утверждение заявки ТОС «Движение» с проектом «Шаги к здоровью»</w:t>
      </w:r>
    </w:p>
    <w:p w:rsidR="001956F9" w:rsidRDefault="009B29CD">
      <w:pPr>
        <w:pStyle w:val="Bodytext20"/>
        <w:shd w:val="clear" w:color="auto" w:fill="auto"/>
        <w:spacing w:before="0" w:after="0" w:line="280" w:lineRule="exact"/>
        <w:ind w:firstLine="220"/>
        <w:jc w:val="both"/>
      </w:pPr>
      <w:r>
        <w:rPr>
          <w:rStyle w:val="Bodytext2Bold"/>
        </w:rPr>
        <w:t xml:space="preserve">Голосовали: </w:t>
      </w:r>
      <w:r>
        <w:t xml:space="preserve">«за» - 53; «против» - 0; «воздержались» </w:t>
      </w:r>
      <w:r>
        <w:rPr>
          <w:rStyle w:val="Bodytext21"/>
        </w:rPr>
        <w:t xml:space="preserve">- </w:t>
      </w:r>
      <w:r>
        <w:t>0.</w:t>
      </w:r>
    </w:p>
    <w:p w:rsidR="001956F9" w:rsidRDefault="009B29CD">
      <w:pPr>
        <w:pStyle w:val="Bodytext20"/>
        <w:shd w:val="clear" w:color="auto" w:fill="auto"/>
        <w:spacing w:before="0" w:after="308" w:line="280" w:lineRule="exact"/>
        <w:jc w:val="both"/>
      </w:pPr>
      <w:r>
        <w:t>Повестка дня принимается.</w:t>
      </w:r>
    </w:p>
    <w:p w:rsidR="001956F9" w:rsidRDefault="009B29CD">
      <w:pPr>
        <w:pStyle w:val="Bodytext20"/>
        <w:shd w:val="clear" w:color="auto" w:fill="auto"/>
        <w:spacing w:before="0" w:after="0" w:line="317" w:lineRule="exact"/>
        <w:ind w:firstLine="220"/>
        <w:jc w:val="both"/>
      </w:pPr>
      <w:r>
        <w:rPr>
          <w:rStyle w:val="Bodytext2Bold"/>
        </w:rPr>
        <w:t xml:space="preserve">По первому вопросу слушали: </w:t>
      </w:r>
      <w:r>
        <w:t xml:space="preserve">Соболеву С.Ф., которая </w:t>
      </w:r>
      <w:r>
        <w:t xml:space="preserve">предложила избрать председателем собрания граждан </w:t>
      </w:r>
      <w:proofErr w:type="spellStart"/>
      <w:r>
        <w:t>Шелкунову</w:t>
      </w:r>
      <w:proofErr w:type="spellEnd"/>
      <w:r>
        <w:t xml:space="preserve"> Н.П., секретарем собрания граждан Сухову С.В.</w:t>
      </w:r>
    </w:p>
    <w:p w:rsidR="001956F9" w:rsidRDefault="009B29CD">
      <w:pPr>
        <w:pStyle w:val="Bodytext20"/>
        <w:shd w:val="clear" w:color="auto" w:fill="auto"/>
        <w:spacing w:before="0" w:after="0" w:line="317" w:lineRule="exact"/>
        <w:ind w:firstLine="220"/>
        <w:jc w:val="both"/>
      </w:pPr>
      <w:r>
        <w:rPr>
          <w:rStyle w:val="Bodytext2Bold"/>
        </w:rPr>
        <w:t xml:space="preserve">Выступила: </w:t>
      </w:r>
      <w:r>
        <w:t>Беломестных Л.С. Предложила поддержать выдвинутые кандидатуры.</w:t>
      </w:r>
    </w:p>
    <w:p w:rsidR="001956F9" w:rsidRDefault="009B29CD">
      <w:pPr>
        <w:pStyle w:val="Bodytext20"/>
        <w:shd w:val="clear" w:color="auto" w:fill="auto"/>
        <w:spacing w:before="0" w:after="0" w:line="317" w:lineRule="exact"/>
        <w:ind w:firstLine="220"/>
        <w:jc w:val="both"/>
      </w:pPr>
      <w:r>
        <w:rPr>
          <w:rStyle w:val="Bodytext2Bold"/>
        </w:rPr>
        <w:t xml:space="preserve">Решили: </w:t>
      </w:r>
      <w:r>
        <w:t xml:space="preserve">Избрать председателем собрания граждан </w:t>
      </w:r>
      <w:proofErr w:type="spellStart"/>
      <w:r>
        <w:t>Шелкунову</w:t>
      </w:r>
      <w:proofErr w:type="spellEnd"/>
      <w:r>
        <w:t xml:space="preserve"> Н.П., секретарем со</w:t>
      </w:r>
      <w:r>
        <w:t>брания граждан Сухову С.В.</w:t>
      </w:r>
    </w:p>
    <w:p w:rsidR="001956F9" w:rsidRDefault="009B29CD">
      <w:pPr>
        <w:pStyle w:val="Bodytext20"/>
        <w:shd w:val="clear" w:color="auto" w:fill="auto"/>
        <w:spacing w:before="0" w:after="0" w:line="317" w:lineRule="exact"/>
        <w:jc w:val="both"/>
      </w:pPr>
      <w:r>
        <w:rPr>
          <w:rStyle w:val="Bodytext2Bold"/>
        </w:rPr>
        <w:t xml:space="preserve">Голосовали: </w:t>
      </w:r>
      <w:r>
        <w:t>«за» -53; «против» -0; «воздержались» - 0.</w:t>
      </w:r>
    </w:p>
    <w:p w:rsidR="001956F9" w:rsidRDefault="009B29CD">
      <w:pPr>
        <w:pStyle w:val="Bodytext20"/>
        <w:shd w:val="clear" w:color="auto" w:fill="auto"/>
        <w:spacing w:before="0" w:after="299" w:line="280" w:lineRule="exact"/>
        <w:jc w:val="both"/>
      </w:pPr>
      <w:r>
        <w:t>Решение принято.</w:t>
      </w:r>
    </w:p>
    <w:p w:rsidR="001956F9" w:rsidRDefault="009B29CD">
      <w:pPr>
        <w:pStyle w:val="Bodytext20"/>
        <w:shd w:val="clear" w:color="auto" w:fill="auto"/>
        <w:spacing w:before="0" w:after="0" w:line="322" w:lineRule="exact"/>
        <w:ind w:firstLine="220"/>
        <w:jc w:val="both"/>
      </w:pPr>
      <w:r>
        <w:rPr>
          <w:rStyle w:val="Bodytext2Bold"/>
        </w:rPr>
        <w:t xml:space="preserve">По второму вопросу слушали: </w:t>
      </w:r>
      <w:proofErr w:type="spellStart"/>
      <w:r>
        <w:t>Шелкунову</w:t>
      </w:r>
      <w:proofErr w:type="spellEnd"/>
      <w:r>
        <w:t xml:space="preserve"> Н.П. об объявленном конкурсе к 100-летию </w:t>
      </w:r>
      <w:proofErr w:type="spellStart"/>
      <w:r>
        <w:t>Зиминского</w:t>
      </w:r>
      <w:proofErr w:type="spellEnd"/>
      <w:r>
        <w:t xml:space="preserve"> района проектов территориального общественного</w:t>
      </w:r>
    </w:p>
    <w:p w:rsidR="001956F9" w:rsidRDefault="009B29CD">
      <w:pPr>
        <w:pStyle w:val="Bodytext20"/>
        <w:shd w:val="clear" w:color="auto" w:fill="auto"/>
        <w:spacing w:before="0" w:after="0" w:line="322" w:lineRule="exact"/>
        <w:jc w:val="both"/>
      </w:pPr>
      <w:r>
        <w:t>самоуправления.</w:t>
      </w:r>
    </w:p>
    <w:p w:rsidR="001956F9" w:rsidRDefault="009B29CD">
      <w:pPr>
        <w:pStyle w:val="Bodytext20"/>
        <w:shd w:val="clear" w:color="auto" w:fill="auto"/>
        <w:spacing w:before="0" w:after="0" w:line="365" w:lineRule="exact"/>
        <w:ind w:firstLine="220"/>
        <w:jc w:val="both"/>
      </w:pPr>
      <w:r>
        <w:rPr>
          <w:rStyle w:val="Bodytext2Bold"/>
        </w:rPr>
        <w:t xml:space="preserve">Выступила: </w:t>
      </w:r>
      <w:r>
        <w:t>Сергеенко О.Н. с предложением принять участие в конкурсе проектов ТОС.</w:t>
      </w:r>
    </w:p>
    <w:p w:rsidR="001956F9" w:rsidRDefault="009B29CD">
      <w:pPr>
        <w:pStyle w:val="Bodytext20"/>
        <w:shd w:val="clear" w:color="auto" w:fill="auto"/>
        <w:spacing w:before="0" w:after="0" w:line="365" w:lineRule="exact"/>
        <w:ind w:firstLine="220"/>
        <w:jc w:val="both"/>
      </w:pPr>
      <w:r>
        <w:t xml:space="preserve">Решили: Принять участие в конкурсе проектов ТОС к 100-летию </w:t>
      </w:r>
      <w:proofErr w:type="spellStart"/>
      <w:r>
        <w:t>Зиминского</w:t>
      </w:r>
      <w:proofErr w:type="spellEnd"/>
      <w:r>
        <w:t xml:space="preserve"> района.</w:t>
      </w:r>
    </w:p>
    <w:p w:rsidR="001956F9" w:rsidRDefault="009B29CD">
      <w:pPr>
        <w:pStyle w:val="Bodytext20"/>
        <w:shd w:val="clear" w:color="auto" w:fill="auto"/>
        <w:spacing w:before="0" w:after="0" w:line="365" w:lineRule="exact"/>
        <w:ind w:firstLine="220"/>
        <w:jc w:val="both"/>
      </w:pPr>
      <w:r>
        <w:rPr>
          <w:rStyle w:val="Bodytext2Bold"/>
        </w:rPr>
        <w:t xml:space="preserve">Голосовали: </w:t>
      </w:r>
      <w:r>
        <w:t>«за» -53; «против» -0; «воздержались» - 0.</w:t>
      </w:r>
    </w:p>
    <w:p w:rsidR="001956F9" w:rsidRDefault="009B29CD">
      <w:pPr>
        <w:pStyle w:val="Bodytext20"/>
        <w:shd w:val="clear" w:color="auto" w:fill="auto"/>
        <w:spacing w:before="0" w:after="0" w:line="365" w:lineRule="exact"/>
        <w:ind w:firstLine="220"/>
        <w:jc w:val="both"/>
      </w:pPr>
      <w:r>
        <w:rPr>
          <w:rStyle w:val="Bodytext2Bold"/>
        </w:rPr>
        <w:t xml:space="preserve">Слушали: </w:t>
      </w:r>
      <w:r>
        <w:t>Соболеву С.Ф., автора проекта «</w:t>
      </w:r>
      <w:r>
        <w:t>Шаги к здоровью».</w:t>
      </w:r>
    </w:p>
    <w:p w:rsidR="001956F9" w:rsidRDefault="009B29CD">
      <w:pPr>
        <w:pStyle w:val="Bodytext20"/>
        <w:shd w:val="clear" w:color="auto" w:fill="auto"/>
        <w:spacing w:before="0" w:after="0" w:line="365" w:lineRule="exact"/>
        <w:ind w:firstLine="220"/>
      </w:pPr>
      <w:r>
        <w:rPr>
          <w:rStyle w:val="Bodytext2Bold"/>
        </w:rPr>
        <w:t xml:space="preserve">Выступила: </w:t>
      </w:r>
      <w:r>
        <w:t xml:space="preserve">Добровольская Р.В. с предложением утвердить проект «Шаги к здоровью» и уполномочить Соболеву С.Ф. на получение выплаты. </w:t>
      </w:r>
      <w:r>
        <w:rPr>
          <w:rStyle w:val="Bodytext2Bold"/>
        </w:rPr>
        <w:t xml:space="preserve">Голосовали: </w:t>
      </w:r>
      <w:r>
        <w:t>«за» -53; «против» -0; «воздержались» - 0.</w:t>
      </w:r>
    </w:p>
    <w:p w:rsidR="001956F9" w:rsidRDefault="009B29CD">
      <w:pPr>
        <w:pStyle w:val="Bodytext20"/>
        <w:shd w:val="clear" w:color="auto" w:fill="auto"/>
        <w:spacing w:before="0" w:after="308" w:line="365" w:lineRule="exact"/>
        <w:ind w:firstLine="220"/>
        <w:jc w:val="both"/>
      </w:pPr>
      <w:r>
        <w:t>Решение принято.</w:t>
      </w:r>
    </w:p>
    <w:p w:rsidR="008E7246" w:rsidRDefault="008E7246">
      <w:pPr>
        <w:pStyle w:val="Bodytext20"/>
        <w:shd w:val="clear" w:color="auto" w:fill="auto"/>
        <w:spacing w:before="0" w:after="308" w:line="365" w:lineRule="exact"/>
        <w:ind w:firstLine="220"/>
        <w:jc w:val="both"/>
      </w:pPr>
      <w:r>
        <w:t xml:space="preserve">Председатель учредительного собрания                       Н.П. </w:t>
      </w:r>
      <w:proofErr w:type="spellStart"/>
      <w:r>
        <w:t>Шелкунова</w:t>
      </w:r>
      <w:proofErr w:type="spellEnd"/>
    </w:p>
    <w:p w:rsidR="008E7246" w:rsidRDefault="008E7246">
      <w:pPr>
        <w:pStyle w:val="Bodytext20"/>
        <w:shd w:val="clear" w:color="auto" w:fill="auto"/>
        <w:spacing w:before="0" w:after="308" w:line="365" w:lineRule="exact"/>
        <w:ind w:firstLine="220"/>
        <w:jc w:val="both"/>
      </w:pPr>
      <w:r>
        <w:t>Секретарь                                                                       С.В. Сухова</w:t>
      </w:r>
    </w:p>
    <w:p w:rsidR="001956F9" w:rsidRDefault="009B29CD">
      <w:pPr>
        <w:pStyle w:val="Bodytext20"/>
        <w:shd w:val="clear" w:color="auto" w:fill="auto"/>
        <w:tabs>
          <w:tab w:val="left" w:pos="5861"/>
        </w:tabs>
        <w:spacing w:before="0" w:after="0" w:line="280" w:lineRule="exact"/>
        <w:jc w:val="both"/>
      </w:pPr>
      <w:r>
        <w:lastRenderedPageBreak/>
        <w:t>Председатель учредительного собран</w:t>
      </w:r>
      <w:r>
        <w:t>ия</w:t>
      </w:r>
      <w:r>
        <w:tab/>
        <w:t xml:space="preserve">/ Н.П. </w:t>
      </w:r>
      <w:proofErr w:type="spellStart"/>
      <w:r>
        <w:t>Шелкунова</w:t>
      </w:r>
      <w:proofErr w:type="spellEnd"/>
    </w:p>
    <w:p w:rsidR="001956F9" w:rsidRDefault="009B29CD">
      <w:pPr>
        <w:pStyle w:val="Bodytext20"/>
        <w:shd w:val="clear" w:color="auto" w:fill="auto"/>
        <w:spacing w:before="0" w:after="0" w:line="280" w:lineRule="exact"/>
        <w:ind w:firstLine="220"/>
        <w:jc w:val="both"/>
      </w:pPr>
      <w:r>
        <w:pict>
          <v:shape id="_x0000_s1028" type="#_x0000_t202" style="position:absolute;left:0;text-align:left;margin-left:358.55pt;margin-top:-1.35pt;width:74.65pt;height:15.75pt;z-index:-125829374;mso-wrap-distance-left:5pt;mso-wrap-distance-right:5pt;mso-position-horizontal-relative:margin" filled="f" stroked="f">
            <v:textbox style="mso-fit-shape-to-text:t" inset="0,0,0,0">
              <w:txbxContent>
                <w:p w:rsidR="001956F9" w:rsidRDefault="009B29CD">
                  <w:pPr>
                    <w:pStyle w:val="Bodytext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Bodytext2Exact"/>
                    </w:rPr>
                    <w:t>С.В. Сухова</w:t>
                  </w:r>
                </w:p>
              </w:txbxContent>
            </v:textbox>
            <w10:wrap type="square" side="left" anchorx="margin"/>
          </v:shape>
        </w:pict>
      </w:r>
      <w:r>
        <w:t>Секретарь учредительного собрания</w:t>
      </w:r>
    </w:p>
    <w:sectPr w:rsidR="001956F9">
      <w:pgSz w:w="11900" w:h="16840"/>
      <w:pgMar w:top="1205" w:right="750" w:bottom="1205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CD" w:rsidRDefault="009B29CD">
      <w:r>
        <w:separator/>
      </w:r>
    </w:p>
  </w:endnote>
  <w:endnote w:type="continuationSeparator" w:id="0">
    <w:p w:rsidR="009B29CD" w:rsidRDefault="009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CD" w:rsidRDefault="009B29CD"/>
  </w:footnote>
  <w:footnote w:type="continuationSeparator" w:id="0">
    <w:p w:rsidR="009B29CD" w:rsidRDefault="009B29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3D6"/>
    <w:multiLevelType w:val="multilevel"/>
    <w:tmpl w:val="E072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6F9"/>
    <w:rsid w:val="001956F9"/>
    <w:rsid w:val="008E7246"/>
    <w:rsid w:val="009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ocr_iU5hQphqwjUNkjvF</dc:title>
  <dc:subject/>
  <dc:creator>https://imagemagick.org</dc:creator>
  <cp:keywords/>
  <cp:lastModifiedBy>user</cp:lastModifiedBy>
  <cp:revision>2</cp:revision>
  <dcterms:created xsi:type="dcterms:W3CDTF">2024-02-20T05:59:00Z</dcterms:created>
  <dcterms:modified xsi:type="dcterms:W3CDTF">2024-02-20T06:00:00Z</dcterms:modified>
</cp:coreProperties>
</file>