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F43FB" w14:textId="77FBBDA7" w:rsidR="00026860" w:rsidRPr="00026860" w:rsidRDefault="004D1FD5" w:rsidP="0002686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F93F27" wp14:editId="321C9543">
            <wp:simplePos x="0" y="0"/>
            <wp:positionH relativeFrom="column">
              <wp:posOffset>5715</wp:posOffset>
            </wp:positionH>
            <wp:positionV relativeFrom="paragraph">
              <wp:posOffset>0</wp:posOffset>
            </wp:positionV>
            <wp:extent cx="2847975" cy="1600200"/>
            <wp:effectExtent l="0" t="0" r="9525" b="0"/>
            <wp:wrapTight wrapText="bothSides">
              <wp:wrapPolygon edited="0">
                <wp:start x="0" y="0"/>
                <wp:lineTo x="0" y="21343"/>
                <wp:lineTo x="21528" y="21343"/>
                <wp:lineTo x="21528" y="0"/>
                <wp:lineTo x="0" y="0"/>
              </wp:wrapPolygon>
            </wp:wrapTight>
            <wp:docPr id="1" name="Рисунок 1" descr="Дополнительная социальная поддержка Бобруйск - Новости - Актуаль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полнительная социальная поддержка Бобруйск - Новости - Актуальн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860">
        <w:rPr>
          <w:lang w:eastAsia="ru-RU"/>
        </w:rPr>
        <w:t xml:space="preserve">      </w:t>
      </w:r>
      <w:r w:rsidR="00026860" w:rsidRPr="00026860">
        <w:rPr>
          <w:rFonts w:ascii="Times New Roman" w:hAnsi="Times New Roman" w:cs="Times New Roman"/>
          <w:sz w:val="28"/>
          <w:szCs w:val="28"/>
          <w:lang w:eastAsia="ru-RU"/>
        </w:rPr>
        <w:t xml:space="preserve">По статистике чаще всего пожары случаются в ночное время. А кто его обнаружит, если все спят? В домах и квартирах пожарная нагрузка не маленькая, очень много синтетических материалов, это и обивка мебели, занавески, обои, натяжные потолки, текстиль, которые при горении выделяют токсичные вещества. И нескольких вдохов хватит, чтобы потерять сознание или погибнуть. Тем более, если человек находится во сне. Чтобы обнаружить пожар вовремя ОГКУ «ПСС Иркутской области» рекомендуют использовать дымовые пожарные извещатели.  </w:t>
      </w:r>
    </w:p>
    <w:p w14:paraId="3AEFA772" w14:textId="4AB48395" w:rsidR="00026860" w:rsidRPr="00026860" w:rsidRDefault="00026860" w:rsidP="0002686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860">
        <w:rPr>
          <w:rFonts w:ascii="Times New Roman" w:hAnsi="Times New Roman" w:cs="Times New Roman"/>
          <w:sz w:val="28"/>
          <w:szCs w:val="28"/>
          <w:lang w:eastAsia="ru-RU"/>
        </w:rPr>
        <w:t xml:space="preserve">     Простое устройство работает от батарейки. Работоспособность можно определить по миганию светодиода красного цвета, установленного на корпусе. Около 80 % всех пожаров происходит в частных жилых домах. Зачастую причинами возгораний становятся ветхая электропроводка, печное отопление неосторожное обращение с огнем, неисправность бытовых электронагревательных устройств, а также использование кустарных обогревателей. Автономный извещатель с GSM-модулем сам передаст сигнал о возгорании. Более простая модель - известит о задымлении громким сигналом и разбудит ночью. Поэтому пожарный датчик должен быть в каждом доме или квартире, особенно, если есть дети.</w:t>
      </w:r>
    </w:p>
    <w:p w14:paraId="7CAE3652" w14:textId="77777777" w:rsidR="004D1FD5" w:rsidRDefault="00026860" w:rsidP="0002686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860">
        <w:rPr>
          <w:rFonts w:ascii="Times New Roman" w:hAnsi="Times New Roman" w:cs="Times New Roman"/>
          <w:sz w:val="28"/>
          <w:szCs w:val="28"/>
          <w:lang w:eastAsia="ru-RU"/>
        </w:rPr>
        <w:t xml:space="preserve">   Пожарный извещатель способен предупредить о пожаре при малейшем задымлении - в первые минуты развития пожара можно эвакуироваться и оповестить об опасности окружающих. Автономный пожарный извещатель можно установить самостоятельно у себя дома, так как он не требует подключения дополнительного оборудования, прокладки электрических проводов и обслуживания специализированными организациями.</w:t>
      </w:r>
    </w:p>
    <w:p w14:paraId="312DEC0C" w14:textId="328210A9" w:rsidR="00026860" w:rsidRPr="004D1FD5" w:rsidRDefault="004D1FD5" w:rsidP="0002686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4D1FD5">
        <w:rPr>
          <w:rFonts w:ascii="Times New Roman" w:hAnsi="Times New Roman" w:cs="Times New Roman"/>
          <w:sz w:val="28"/>
          <w:szCs w:val="28"/>
          <w:lang w:eastAsia="ru-RU"/>
        </w:rPr>
        <w:t>В случае пожара</w:t>
      </w:r>
      <w:r w:rsidRPr="004D1FD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необходимо незамедлительно эвакуироваться из помещения, </w:t>
      </w:r>
      <w:r w:rsidRPr="004D1FD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закрыв органы дыхания мокрой тканью, находясь в безопасном месте</w:t>
      </w:r>
      <w:r w:rsidRPr="004D1FD5">
        <w:rPr>
          <w:rFonts w:ascii="Times New Roman" w:hAnsi="Times New Roman" w:cs="Times New Roman"/>
          <w:sz w:val="28"/>
          <w:szCs w:val="28"/>
          <w:lang w:eastAsia="ru-RU"/>
        </w:rPr>
        <w:t xml:space="preserve"> звоните по телефону 112 или 101!</w:t>
      </w:r>
    </w:p>
    <w:p w14:paraId="2CF27F28" w14:textId="77777777" w:rsidR="004D1FD5" w:rsidRDefault="004D1FD5" w:rsidP="004D1F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4EC7CD38" w14:textId="77777777" w:rsidR="004D1FD5" w:rsidRDefault="004D1FD5" w:rsidP="004D1F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14:paraId="2E460950" w14:textId="6E04F214" w:rsidR="004D1FD5" w:rsidRPr="00AD3FEC" w:rsidRDefault="004D1FD5" w:rsidP="004D1F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D3FEC">
        <w:rPr>
          <w:rFonts w:ascii="Times New Roman" w:hAnsi="Times New Roman" w:cs="Times New Roman"/>
          <w:sz w:val="20"/>
          <w:szCs w:val="20"/>
        </w:rPr>
        <w:t>Инструктор противопожарной профилактики</w:t>
      </w:r>
    </w:p>
    <w:p w14:paraId="5FF77587" w14:textId="35B706B0" w:rsidR="004D1FD5" w:rsidRDefault="004D1FD5" w:rsidP="004D1F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D3FEC">
        <w:rPr>
          <w:rFonts w:ascii="Times New Roman" w:hAnsi="Times New Roman" w:cs="Times New Roman"/>
          <w:sz w:val="20"/>
          <w:szCs w:val="20"/>
        </w:rPr>
        <w:t xml:space="preserve"> ПЧ-115 с. Тулюшка</w:t>
      </w:r>
      <w:r>
        <w:rPr>
          <w:rFonts w:ascii="Times New Roman" w:hAnsi="Times New Roman" w:cs="Times New Roman"/>
          <w:sz w:val="20"/>
          <w:szCs w:val="20"/>
        </w:rPr>
        <w:t xml:space="preserve"> ОГКУ «ПСС Иркутской области»</w:t>
      </w:r>
    </w:p>
    <w:p w14:paraId="4FE00559" w14:textId="6F16FD11" w:rsidR="004D1FD5" w:rsidRPr="00AD3FEC" w:rsidRDefault="004D1FD5" w:rsidP="004D1FD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D3FEC">
        <w:rPr>
          <w:rFonts w:ascii="Times New Roman" w:hAnsi="Times New Roman" w:cs="Times New Roman"/>
          <w:sz w:val="20"/>
          <w:szCs w:val="20"/>
        </w:rPr>
        <w:t xml:space="preserve"> Е.Г. Степанюк</w:t>
      </w:r>
    </w:p>
    <w:p w14:paraId="22556812" w14:textId="77777777" w:rsidR="000D7043" w:rsidRDefault="000D7043"/>
    <w:sectPr w:rsidR="000D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B8"/>
    <w:rsid w:val="00026860"/>
    <w:rsid w:val="000D7043"/>
    <w:rsid w:val="004D1FD5"/>
    <w:rsid w:val="007E4A59"/>
    <w:rsid w:val="0085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BC7E"/>
  <w15:chartTrackingRefBased/>
  <w15:docId w15:val="{C31838D0-2C6A-4C15-9C38-551CDBBF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8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0344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5</cp:revision>
  <dcterms:created xsi:type="dcterms:W3CDTF">2023-02-03T06:29:00Z</dcterms:created>
  <dcterms:modified xsi:type="dcterms:W3CDTF">2023-02-06T01:25:00Z</dcterms:modified>
</cp:coreProperties>
</file>