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90" w:rsidRDefault="00A95F90" w:rsidP="00A95F90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4"/>
        </w:rPr>
      </w:pPr>
      <w:r>
        <w:rPr>
          <w:rFonts w:ascii="Times New Roman" w:hAnsi="Times New Roman"/>
          <w:b/>
          <w:bCs/>
          <w:spacing w:val="20"/>
          <w:sz w:val="28"/>
          <w:szCs w:val="24"/>
        </w:rPr>
        <w:t>ПРОТОКОЛ</w:t>
      </w:r>
    </w:p>
    <w:p w:rsidR="00A95F90" w:rsidRDefault="00A95F90" w:rsidP="00A95F9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95F90" w:rsidRDefault="00A95F90" w:rsidP="00A95F9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собрания граждан  ТОС «Движение»</w:t>
      </w:r>
    </w:p>
    <w:p w:rsidR="00A95F90" w:rsidRPr="00DC7863" w:rsidRDefault="00A95F90" w:rsidP="00A95F9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10.01.2024 г.                                                                          № 1</w:t>
      </w:r>
    </w:p>
    <w:p w:rsidR="00A95F90" w:rsidRDefault="00A95F90" w:rsidP="00A95F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5F90" w:rsidRDefault="00A95F90" w:rsidP="00A95F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Председатель собрания – Соболева С.Ф., председатель ТОС «Движение»</w:t>
      </w:r>
    </w:p>
    <w:p w:rsidR="00A95F90" w:rsidRDefault="00A95F90" w:rsidP="00A95F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Секретарь собрания – Сухова С.В.  </w:t>
      </w:r>
    </w:p>
    <w:p w:rsidR="00A95F90" w:rsidRDefault="00A95F90" w:rsidP="00A95F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Присутствовало 21 человек.</w:t>
      </w:r>
    </w:p>
    <w:p w:rsidR="00A95F90" w:rsidRDefault="00A95F90" w:rsidP="00A95F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</w:t>
      </w:r>
    </w:p>
    <w:p w:rsidR="00A95F90" w:rsidRPr="00137443" w:rsidRDefault="00A95F90" w:rsidP="00A95F90">
      <w:pPr>
        <w:spacing w:after="0"/>
        <w:rPr>
          <w:rFonts w:ascii="Times New Roman" w:hAnsi="Times New Roman"/>
          <w:sz w:val="28"/>
          <w:szCs w:val="28"/>
        </w:rPr>
      </w:pPr>
      <w:r w:rsidRPr="0013744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137443">
        <w:rPr>
          <w:rFonts w:ascii="Times New Roman" w:hAnsi="Times New Roman"/>
          <w:b/>
          <w:sz w:val="28"/>
          <w:szCs w:val="28"/>
        </w:rPr>
        <w:t>ПОВЕСТКА</w:t>
      </w:r>
    </w:p>
    <w:p w:rsidR="00A95F90" w:rsidRPr="00137443" w:rsidRDefault="00A95F90" w:rsidP="00A95F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1.Утверждение плана работы ТОС «Движение» на 2024 год</w:t>
      </w:r>
    </w:p>
    <w:p w:rsidR="00A95F90" w:rsidRPr="00A95F90" w:rsidRDefault="00A95F90" w:rsidP="00A95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F90">
        <w:rPr>
          <w:rFonts w:ascii="Times New Roman" w:hAnsi="Times New Roman"/>
          <w:sz w:val="28"/>
          <w:szCs w:val="28"/>
        </w:rPr>
        <w:t>2. Пожарная безопасность в частном секторе.</w:t>
      </w:r>
    </w:p>
    <w:p w:rsidR="00A95F90" w:rsidRDefault="00A95F90" w:rsidP="00A95F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5F90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СЛУШАЛИ: председателя ТОС «Движение» Соболеву С.Ф.  Предлагаю на утверждение план работы ТОС «Движение» на 2024 год</w:t>
      </w:r>
    </w:p>
    <w:p w:rsidR="00A95F90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/>
          <w:sz w:val="28"/>
          <w:szCs w:val="28"/>
        </w:rPr>
        <w:t>Бачина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В.Р. Предложила утвердить план работы на 2024 год. В течение года можно вносить корректировки.</w:t>
      </w:r>
    </w:p>
    <w:p w:rsidR="00A95F90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РЕШИЛИ: Утвердить план работы ТОС «Движение» на 2024 год (прилагается)</w:t>
      </w:r>
    </w:p>
    <w:p w:rsidR="00A95F90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A95F90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</w:p>
    <w:p w:rsidR="00A95F90" w:rsidRPr="00137443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СЛУШАЛИ:</w:t>
      </w:r>
      <w:r w:rsidRPr="001374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Соболева С.Ф. рассказала о</w:t>
      </w:r>
      <w:r w:rsidRPr="00137443">
        <w:rPr>
          <w:rFonts w:ascii="Times New Roman" w:hAnsi="Times New Roman"/>
          <w:sz w:val="28"/>
          <w:szCs w:val="28"/>
        </w:rPr>
        <w:t xml:space="preserve">  комплекс</w:t>
      </w:r>
      <w:r>
        <w:rPr>
          <w:rFonts w:ascii="Times New Roman" w:hAnsi="Times New Roman"/>
          <w:sz w:val="28"/>
          <w:szCs w:val="28"/>
        </w:rPr>
        <w:t>е</w:t>
      </w:r>
      <w:r w:rsidRPr="00137443">
        <w:rPr>
          <w:rFonts w:ascii="Times New Roman" w:hAnsi="Times New Roman"/>
          <w:sz w:val="28"/>
          <w:szCs w:val="28"/>
        </w:rPr>
        <w:t xml:space="preserve"> 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137443">
        <w:rPr>
          <w:rFonts w:ascii="Times New Roman" w:hAnsi="Times New Roman"/>
          <w:sz w:val="28"/>
          <w:szCs w:val="28"/>
        </w:rPr>
        <w:t xml:space="preserve">  направленных  на  предупреждение  возникновения  пожаров</w:t>
      </w:r>
      <w:r>
        <w:rPr>
          <w:rFonts w:ascii="Times New Roman" w:hAnsi="Times New Roman"/>
          <w:sz w:val="28"/>
          <w:szCs w:val="28"/>
        </w:rPr>
        <w:t xml:space="preserve"> в зимний период</w:t>
      </w:r>
      <w:r w:rsidRPr="00137443">
        <w:rPr>
          <w:rFonts w:ascii="Times New Roman" w:hAnsi="Times New Roman"/>
          <w:sz w:val="28"/>
          <w:szCs w:val="28"/>
        </w:rPr>
        <w:t>, а  именно:</w:t>
      </w:r>
    </w:p>
    <w:p w:rsidR="00A95F90" w:rsidRPr="00137443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собственникам домовладений с печным отоплением </w:t>
      </w:r>
      <w:r w:rsidRPr="00137443">
        <w:rPr>
          <w:rFonts w:ascii="Times New Roman" w:hAnsi="Times New Roman"/>
          <w:sz w:val="28"/>
          <w:szCs w:val="28"/>
        </w:rPr>
        <w:t>обратить  внимание  на  состояние  отопительных  печей  и  электропроводки  в  жилых  домах;</w:t>
      </w:r>
    </w:p>
    <w:p w:rsidR="00A95F90" w:rsidRPr="00137443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 w:rsidRPr="00137443">
        <w:rPr>
          <w:rFonts w:ascii="Times New Roman" w:hAnsi="Times New Roman"/>
          <w:sz w:val="28"/>
          <w:szCs w:val="28"/>
        </w:rPr>
        <w:t>- у  печей  должны  быть  исправными  дверцы, заслонки  соот</w:t>
      </w:r>
      <w:r>
        <w:rPr>
          <w:rFonts w:ascii="Times New Roman" w:hAnsi="Times New Roman"/>
          <w:sz w:val="28"/>
          <w:szCs w:val="28"/>
        </w:rPr>
        <w:t>в</w:t>
      </w:r>
      <w:r w:rsidRPr="00137443">
        <w:rPr>
          <w:rFonts w:ascii="Times New Roman" w:hAnsi="Times New Roman"/>
          <w:sz w:val="28"/>
          <w:szCs w:val="28"/>
        </w:rPr>
        <w:t xml:space="preserve">етствующих  размеров  и  </w:t>
      </w:r>
      <w:proofErr w:type="spellStart"/>
      <w:r w:rsidRPr="00137443">
        <w:rPr>
          <w:rFonts w:ascii="Times New Roman" w:hAnsi="Times New Roman"/>
          <w:sz w:val="28"/>
          <w:szCs w:val="28"/>
        </w:rPr>
        <w:t>предтопочный</w:t>
      </w:r>
      <w:proofErr w:type="spellEnd"/>
      <w:r w:rsidRPr="00137443">
        <w:rPr>
          <w:rFonts w:ascii="Times New Roman" w:hAnsi="Times New Roman"/>
          <w:sz w:val="28"/>
          <w:szCs w:val="28"/>
        </w:rPr>
        <w:t xml:space="preserve">  металлический  лист,  прибитый  к  полу  размером  </w:t>
      </w:r>
      <w:r>
        <w:rPr>
          <w:rFonts w:ascii="Times New Roman" w:hAnsi="Times New Roman"/>
          <w:sz w:val="28"/>
          <w:szCs w:val="28"/>
        </w:rPr>
        <w:t>50х70 см;</w:t>
      </w:r>
    </w:p>
    <w:p w:rsidR="00A95F90" w:rsidRPr="00137443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 w:rsidRPr="00137443">
        <w:rPr>
          <w:rFonts w:ascii="Times New Roman" w:hAnsi="Times New Roman"/>
          <w:sz w:val="28"/>
          <w:szCs w:val="28"/>
        </w:rPr>
        <w:t>- запрещается  эксплуатация  провода  и  кабелей  с  повреждённой  изоляцией;</w:t>
      </w:r>
    </w:p>
    <w:p w:rsidR="00A95F90" w:rsidRPr="00137443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 w:rsidRPr="00137443">
        <w:rPr>
          <w:rFonts w:ascii="Times New Roman" w:hAnsi="Times New Roman"/>
          <w:sz w:val="28"/>
          <w:szCs w:val="28"/>
        </w:rPr>
        <w:t xml:space="preserve">- не  допускается  применение  самодельных  обогревательных  приборов,  некалиброванных  </w:t>
      </w:r>
      <w:r>
        <w:rPr>
          <w:rFonts w:ascii="Times New Roman" w:hAnsi="Times New Roman"/>
          <w:sz w:val="28"/>
          <w:szCs w:val="28"/>
        </w:rPr>
        <w:t>плавких  вставок  в электрооборудовании, не оставляйте без присмотра топящиеся печи, электроприборы;</w:t>
      </w:r>
    </w:p>
    <w:p w:rsidR="00A95F90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D30AA">
        <w:rPr>
          <w:rFonts w:ascii="Times New Roman" w:hAnsi="Times New Roman"/>
          <w:sz w:val="28"/>
          <w:szCs w:val="28"/>
        </w:rPr>
        <w:t xml:space="preserve">- при  посещении  чердаков  не  следует  использовать  для  освещения  спички,  свечки,  факела  </w:t>
      </w:r>
      <w:r>
        <w:rPr>
          <w:rFonts w:ascii="Times New Roman" w:hAnsi="Times New Roman"/>
          <w:sz w:val="28"/>
          <w:szCs w:val="28"/>
        </w:rPr>
        <w:t>из  бумаги,  керосиновые  лампы.</w:t>
      </w:r>
    </w:p>
    <w:p w:rsidR="00A95F90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оставляйте без присмотра детей дома.</w:t>
      </w:r>
    </w:p>
    <w:p w:rsidR="00A95F90" w:rsidRDefault="00A95F90" w:rsidP="00A95F90">
      <w:pPr>
        <w:pStyle w:val="a3"/>
        <w:spacing w:after="0"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курите в постели.</w:t>
      </w:r>
    </w:p>
    <w:p w:rsidR="00A95F90" w:rsidRPr="00C70168" w:rsidRDefault="00A95F90" w:rsidP="00A95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70168">
        <w:rPr>
          <w:rFonts w:ascii="Times New Roman" w:hAnsi="Times New Roman"/>
          <w:sz w:val="28"/>
          <w:szCs w:val="28"/>
        </w:rPr>
        <w:t xml:space="preserve">РЕШИЛИ: Информацию принять  к  сведению. </w:t>
      </w:r>
    </w:p>
    <w:p w:rsidR="00A95F90" w:rsidRPr="00C70168" w:rsidRDefault="00A95F90" w:rsidP="00A95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68">
        <w:rPr>
          <w:rFonts w:ascii="Times New Roman" w:hAnsi="Times New Roman"/>
          <w:sz w:val="28"/>
          <w:szCs w:val="28"/>
        </w:rPr>
        <w:t xml:space="preserve"> Неукоснительно  соблюдать  требования  правил  пожарной  безопасности  в  быту.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5F90" w:rsidRDefault="00A95F90" w:rsidP="00A95F90">
      <w:pPr>
        <w:pStyle w:val="a3"/>
        <w:spacing w:line="240" w:lineRule="auto"/>
        <w:ind w:left="0" w:firstLine="34"/>
        <w:jc w:val="both"/>
        <w:rPr>
          <w:rFonts w:ascii="Times New Roman" w:hAnsi="Times New Roman"/>
          <w:sz w:val="28"/>
          <w:szCs w:val="28"/>
        </w:rPr>
      </w:pPr>
    </w:p>
    <w:p w:rsidR="00A95F90" w:rsidRDefault="00A95F90" w:rsidP="00A95F90">
      <w:pPr>
        <w:pStyle w:val="a3"/>
        <w:spacing w:line="240" w:lineRule="auto"/>
        <w:ind w:left="0" w:firstLine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                          С.Ф. Соболева </w:t>
      </w:r>
    </w:p>
    <w:p w:rsidR="00394B68" w:rsidRDefault="00A95F90" w:rsidP="00A95F90"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Секретарь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С.В. Сухова</w:t>
      </w:r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0E48"/>
    <w:multiLevelType w:val="hybridMultilevel"/>
    <w:tmpl w:val="9D34524E"/>
    <w:lvl w:ilvl="0" w:tplc="F934FF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90"/>
    <w:rsid w:val="00A02CE3"/>
    <w:rsid w:val="00A95F90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2024-02-20T05:21:00Z</dcterms:created>
  <dcterms:modified xsi:type="dcterms:W3CDTF">2024-02-20T05:23:00Z</dcterms:modified>
</cp:coreProperties>
</file>