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65B98" w:rsidRDefault="00A36A1F" w:rsidP="00B60E7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865B98" w:rsidRPr="00865B98">
              <w:rPr>
                <w:rFonts w:cs="Times New Roman"/>
                <w:sz w:val="24"/>
                <w:szCs w:val="24"/>
              </w:rPr>
              <w:t>.09.2022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A36A1F" w:rsidRP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A36A1F">
        <w:rPr>
          <w:rFonts w:ascii="Arial" w:eastAsia="Times New Roman" w:hAnsi="Arial" w:cs="Arial"/>
          <w:b/>
          <w:lang w:eastAsia="ru-RU"/>
        </w:rPr>
        <w:t>Управлением Росреестра по Иркутской области пресечена попытка продажи квартиры по поддельным документам</w:t>
      </w:r>
    </w:p>
    <w:p w:rsidR="00A36A1F" w:rsidRP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A36A1F" w:rsidRP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A36A1F">
        <w:rPr>
          <w:rFonts w:ascii="Arial" w:eastAsia="Times New Roman" w:hAnsi="Arial" w:cs="Arial"/>
          <w:lang w:eastAsia="ru-RU"/>
        </w:rPr>
        <w:t>Государственным регистратором Управления Росреестра по Иркутской области выявлен факт обращения за регистрацией перехода права на квартиру по поддельным документам.</w:t>
      </w:r>
    </w:p>
    <w:p w:rsidR="00A36A1F" w:rsidRP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A36A1F">
        <w:rPr>
          <w:rFonts w:ascii="Arial" w:eastAsia="Times New Roman" w:hAnsi="Arial" w:cs="Arial"/>
          <w:lang w:eastAsia="ru-RU"/>
        </w:rPr>
        <w:t>Квартира, которую пытался продать мошенник, находится в г. Шелехов. В качестве документа</w:t>
      </w:r>
      <w:r>
        <w:rPr>
          <w:rFonts w:ascii="Arial" w:eastAsia="Times New Roman" w:hAnsi="Arial" w:cs="Arial"/>
          <w:lang w:eastAsia="ru-RU"/>
        </w:rPr>
        <w:t xml:space="preserve"> </w:t>
      </w:r>
      <w:r w:rsidRPr="00A36A1F">
        <w:rPr>
          <w:rFonts w:ascii="Arial" w:eastAsia="Times New Roman" w:hAnsi="Arial" w:cs="Arial"/>
          <w:lang w:eastAsia="ru-RU"/>
        </w:rPr>
        <w:t xml:space="preserve">продавец представил временное удостоверение личности гражданина Российской Федерации, якобы выданное </w:t>
      </w:r>
      <w:r>
        <w:rPr>
          <w:rFonts w:ascii="Arial" w:eastAsia="Times New Roman" w:hAnsi="Arial" w:cs="Arial"/>
          <w:lang w:eastAsia="ru-RU"/>
        </w:rPr>
        <w:t xml:space="preserve">в августе </w:t>
      </w:r>
      <w:r w:rsidRPr="00A36A1F">
        <w:rPr>
          <w:rFonts w:ascii="Arial" w:eastAsia="Times New Roman" w:hAnsi="Arial" w:cs="Arial"/>
          <w:lang w:eastAsia="ru-RU"/>
        </w:rPr>
        <w:t>2022 г.</w:t>
      </w:r>
    </w:p>
    <w:p w:rsidR="00A36A1F" w:rsidRP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A36A1F">
        <w:rPr>
          <w:rFonts w:ascii="Arial" w:eastAsia="Times New Roman" w:hAnsi="Arial" w:cs="Arial"/>
          <w:lang w:eastAsia="ru-RU"/>
        </w:rPr>
        <w:t>Однако еще в 2021 г. в Управление Росреестра поступило заявление с просьбой не совершать сделки с данной квартирой в связи со смертью ее собственника.</w:t>
      </w:r>
    </w:p>
    <w:p w:rsidR="00A36A1F" w:rsidRP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A36A1F">
        <w:rPr>
          <w:rFonts w:ascii="Arial" w:eastAsia="Times New Roman" w:hAnsi="Arial" w:cs="Arial"/>
          <w:lang w:eastAsia="ru-RU"/>
        </w:rPr>
        <w:t>Государственный регистратор, который проводил правовую экспертизу по сделке, сделал необходимые запросы и выяснил, что собственник действительно умер летом 2021 года, а значит представленный договор купли-продажи является незаконным, а временное удостоверение личности - поддельным.</w:t>
      </w:r>
    </w:p>
    <w:p w:rsidR="00A36A1F" w:rsidRP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A36A1F">
        <w:rPr>
          <w:rFonts w:ascii="Arial" w:eastAsia="Times New Roman" w:hAnsi="Arial" w:cs="Arial"/>
          <w:lang w:eastAsia="ru-RU"/>
        </w:rPr>
        <w:t>Ввиду того, что ситуация имеет признаки мошеннических действий, Управлением Росреестра по Иркутской области материалы направлены в правоохранительные органы для принятия решения о возбуждении уголовного дела.</w:t>
      </w:r>
    </w:p>
    <w:p w:rsidR="00A36A1F" w:rsidRP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A36A1F">
        <w:rPr>
          <w:rFonts w:ascii="Arial" w:eastAsia="Times New Roman" w:hAnsi="Arial" w:cs="Arial"/>
          <w:lang w:eastAsia="ru-RU"/>
        </w:rPr>
        <w:t>Напомним жителям Иркутской области о нескольких рекомендациях по снижению рисков, связанных с безопасностью ваших прав на недвижимость:</w:t>
      </w:r>
    </w:p>
    <w:p w:rsid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A36A1F">
        <w:rPr>
          <w:rFonts w:ascii="Arial" w:eastAsia="Times New Roman" w:hAnsi="Arial" w:cs="Arial"/>
          <w:lang w:eastAsia="ru-RU"/>
        </w:rPr>
        <w:t>- вы в любой момент бесплатно можете подать заявление о невозможности совершения любых регистрационных действий без вашего личного участия. Такое заявление можно подать в любом офисе МФЦ. После внесения такой отметки в реестр недвижимости, обращаться за регистрацией сделок, переходов прав сможете только вы лично.</w:t>
      </w:r>
    </w:p>
    <w:p w:rsidR="0078389F" w:rsidRPr="00A36A1F" w:rsidRDefault="0078389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при выдаче доверенности – максимально конкретно указывайте полномочия – то, что вы доверяете сделать своему представителю. Например, можно доверить подать документы на регистрацию, но не подписывать договор, если вы хотите лично поучаствовать в сделке, изучить и подписать договор.</w:t>
      </w:r>
    </w:p>
    <w:p w:rsid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A36A1F">
        <w:rPr>
          <w:rFonts w:ascii="Arial" w:eastAsia="Times New Roman" w:hAnsi="Arial" w:cs="Arial"/>
          <w:lang w:eastAsia="ru-RU"/>
        </w:rPr>
        <w:t xml:space="preserve">- </w:t>
      </w:r>
      <w:r w:rsidR="003C750B">
        <w:rPr>
          <w:rFonts w:ascii="Arial" w:eastAsia="Times New Roman" w:hAnsi="Arial" w:cs="Arial"/>
          <w:lang w:eastAsia="ru-RU"/>
        </w:rPr>
        <w:t xml:space="preserve">не выдавайте доверенность на срок больше необходимого. </w:t>
      </w:r>
      <w:r w:rsidRPr="00A36A1F">
        <w:rPr>
          <w:rFonts w:ascii="Arial" w:eastAsia="Times New Roman" w:hAnsi="Arial" w:cs="Arial"/>
          <w:lang w:eastAsia="ru-RU"/>
        </w:rPr>
        <w:t>если вы выда</w:t>
      </w:r>
      <w:bookmarkStart w:id="0" w:name="_GoBack"/>
      <w:bookmarkEnd w:id="0"/>
      <w:r w:rsidRPr="00A36A1F">
        <w:rPr>
          <w:rFonts w:ascii="Arial" w:eastAsia="Times New Roman" w:hAnsi="Arial" w:cs="Arial"/>
          <w:lang w:eastAsia="ru-RU"/>
        </w:rPr>
        <w:t>ли доверенность на длительный срок и в ней уже отпала необходимость, не поленитесь и официально отзовите ее, чтобы такая доверенность утратила силу.</w:t>
      </w:r>
    </w:p>
    <w:p w:rsidR="0078389F" w:rsidRPr="00A36A1F" w:rsidRDefault="0078389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помните, что в любой момент вы можете уточнить информацию об объектах недвижимости и о правах, запросив информацию из Единого государственного реестра недвижимости. Кстати, в электронном виде это можно сделать быстрее и дешевле.</w:t>
      </w:r>
    </w:p>
    <w:p w:rsidR="00C543FD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A36A1F">
        <w:rPr>
          <w:rFonts w:ascii="Arial" w:eastAsia="Times New Roman" w:hAnsi="Arial" w:cs="Arial"/>
          <w:lang w:eastAsia="ru-RU"/>
        </w:rPr>
        <w:t xml:space="preserve">- всегда </w:t>
      </w:r>
      <w:r>
        <w:rPr>
          <w:rFonts w:ascii="Arial" w:eastAsia="Times New Roman" w:hAnsi="Arial" w:cs="Arial"/>
          <w:lang w:eastAsia="ru-RU"/>
        </w:rPr>
        <w:t>указывайте</w:t>
      </w:r>
      <w:r w:rsidRPr="00A36A1F">
        <w:rPr>
          <w:rFonts w:ascii="Arial" w:eastAsia="Times New Roman" w:hAnsi="Arial" w:cs="Arial"/>
          <w:lang w:eastAsia="ru-RU"/>
        </w:rPr>
        <w:t xml:space="preserve"> номер своего телефона и адрес электронной почты, когда подаете любые заявления в Управление Росреестра. Тогда в любой подозрительной ситуации государственный регистратор сможет оперативно связаться с вами.</w:t>
      </w:r>
    </w:p>
    <w:p w:rsidR="00A36A1F" w:rsidRDefault="00A36A1F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A36A1F" w:rsidRPr="00B60E7A" w:rsidRDefault="00A36A1F" w:rsidP="00A36A1F">
      <w:pPr>
        <w:spacing w:after="0" w:line="240" w:lineRule="auto"/>
        <w:ind w:firstLine="426"/>
        <w:contextualSpacing/>
        <w:jc w:val="both"/>
        <w:rPr>
          <w:rFonts w:ascii="Arial" w:hAnsi="Arial" w:cs="Arial"/>
        </w:rPr>
      </w:pPr>
    </w:p>
    <w:p w:rsidR="000262DA" w:rsidRPr="003773EE" w:rsidRDefault="000262DA" w:rsidP="001E61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773EE">
        <w:rPr>
          <w:rFonts w:ascii="Arial" w:hAnsi="Arial" w:cs="Arial"/>
        </w:rPr>
        <w:t xml:space="preserve">Пресс-служба </w:t>
      </w:r>
      <w:r w:rsidR="00D62337">
        <w:rPr>
          <w:rFonts w:ascii="Arial" w:hAnsi="Arial" w:cs="Arial"/>
        </w:rPr>
        <w:t>Управления Ро</w:t>
      </w:r>
      <w:r w:rsidRPr="003773EE">
        <w:rPr>
          <w:rFonts w:ascii="Arial" w:hAnsi="Arial" w:cs="Arial"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Pr="009A4EDF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F60"/>
    <w:rsid w:val="000D47C6"/>
    <w:rsid w:val="000D6B75"/>
    <w:rsid w:val="000F0443"/>
    <w:rsid w:val="0012234E"/>
    <w:rsid w:val="00144484"/>
    <w:rsid w:val="00163688"/>
    <w:rsid w:val="00177237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F7B0A"/>
    <w:rsid w:val="00345892"/>
    <w:rsid w:val="00352529"/>
    <w:rsid w:val="003773EE"/>
    <w:rsid w:val="003A37AC"/>
    <w:rsid w:val="003B5D44"/>
    <w:rsid w:val="003C750B"/>
    <w:rsid w:val="003E53AA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527D5"/>
    <w:rsid w:val="00666B9B"/>
    <w:rsid w:val="006A1C36"/>
    <w:rsid w:val="006A7444"/>
    <w:rsid w:val="006C315C"/>
    <w:rsid w:val="006E1500"/>
    <w:rsid w:val="006F6F98"/>
    <w:rsid w:val="00727F83"/>
    <w:rsid w:val="00762E7E"/>
    <w:rsid w:val="00765D9D"/>
    <w:rsid w:val="00767A6E"/>
    <w:rsid w:val="00781659"/>
    <w:rsid w:val="0078389F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60E7A"/>
    <w:rsid w:val="00B81DC5"/>
    <w:rsid w:val="00B96F7C"/>
    <w:rsid w:val="00BA00C4"/>
    <w:rsid w:val="00BE686A"/>
    <w:rsid w:val="00BF4DD5"/>
    <w:rsid w:val="00C342E3"/>
    <w:rsid w:val="00C543FD"/>
    <w:rsid w:val="00C633AA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DB2C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frs\38_gupr</cp:lastModifiedBy>
  <cp:revision>2</cp:revision>
  <cp:lastPrinted>2022-09-21T00:00:00Z</cp:lastPrinted>
  <dcterms:created xsi:type="dcterms:W3CDTF">2022-09-29T02:49:00Z</dcterms:created>
  <dcterms:modified xsi:type="dcterms:W3CDTF">2022-09-29T02:49:00Z</dcterms:modified>
</cp:coreProperties>
</file>