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1B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712A47">
              <w:rPr>
                <w:rFonts w:cs="Times New Roman"/>
                <w:sz w:val="24"/>
                <w:szCs w:val="24"/>
              </w:rPr>
              <w:t>2</w:t>
            </w:r>
            <w:r w:rsidR="001B5C38">
              <w:rPr>
                <w:rFonts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C360DB">
              <w:rPr>
                <w:rFonts w:cs="Times New Roman"/>
                <w:sz w:val="24"/>
                <w:szCs w:val="24"/>
              </w:rPr>
              <w:t xml:space="preserve"> октября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D80C81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712A47" w:rsidRPr="00712A47" w:rsidRDefault="00712A47" w:rsidP="00712A4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  <w:r w:rsidRPr="00712A47">
        <w:rPr>
          <w:rFonts w:ascii="Arial" w:hAnsi="Arial" w:cs="Arial"/>
          <w:b/>
          <w:color w:val="212529"/>
          <w:shd w:val="clear" w:color="auto" w:fill="FFFFFF"/>
        </w:rPr>
        <w:t>Объекты недвижимости без оформленных прав - под пристальным вниманием</w:t>
      </w:r>
    </w:p>
    <w:p w:rsidR="00712A47" w:rsidRPr="00712A47" w:rsidRDefault="00712A47" w:rsidP="00712A4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712A47" w:rsidRPr="00712A47" w:rsidRDefault="00712A47" w:rsidP="00712A4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712A47">
        <w:rPr>
          <w:rFonts w:ascii="Arial" w:hAnsi="Arial" w:cs="Arial"/>
          <w:color w:val="212529"/>
          <w:shd w:val="clear" w:color="auto" w:fill="FFFFFF"/>
        </w:rPr>
        <w:t>Сложно переоценить значение правильно оформленных прав на недвижимость, ведь без этого владелец не может защитить свое имущество в суде, не может совершать сделки и передавать свою недвижимость по наследству. Кроме того, за использование земельного участка без документов владельца могут привлечь к административной ответственности.</w:t>
      </w:r>
    </w:p>
    <w:p w:rsidR="00712A47" w:rsidRPr="00712A47" w:rsidRDefault="00712A47" w:rsidP="00712A4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712A47">
        <w:rPr>
          <w:rFonts w:ascii="Arial" w:hAnsi="Arial" w:cs="Arial"/>
          <w:color w:val="212529"/>
          <w:shd w:val="clear" w:color="auto" w:fill="FFFFFF"/>
        </w:rPr>
        <w:t>Поэтому в Иркутской области работе по выявлению правообладателей объектов недвижимости, права на которые не внесены в Единый государственный реестр недвижимости, уделяется большое внимание.</w:t>
      </w:r>
    </w:p>
    <w:p w:rsidR="00712A47" w:rsidRPr="00712A47" w:rsidRDefault="00712A47" w:rsidP="00712A4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712A47">
        <w:rPr>
          <w:rFonts w:ascii="Arial" w:hAnsi="Arial" w:cs="Arial"/>
          <w:color w:val="212529"/>
          <w:shd w:val="clear" w:color="auto" w:fill="FFFFFF"/>
        </w:rPr>
        <w:t>Такая работа постоянно ведется Управлением Росреестра по Иркутской области совместно с органами власти и органами местного самоуправления в отношени</w:t>
      </w:r>
      <w:r w:rsidR="004042DE">
        <w:rPr>
          <w:rFonts w:ascii="Arial" w:hAnsi="Arial" w:cs="Arial"/>
          <w:color w:val="212529"/>
          <w:shd w:val="clear" w:color="auto" w:fill="FFFFFF"/>
        </w:rPr>
        <w:t>и</w:t>
      </w:r>
      <w:r w:rsidRPr="00712A47">
        <w:rPr>
          <w:rFonts w:ascii="Arial" w:hAnsi="Arial" w:cs="Arial"/>
          <w:color w:val="212529"/>
          <w:shd w:val="clear" w:color="auto" w:fill="FFFFFF"/>
        </w:rPr>
        <w:t xml:space="preserve"> ранее учтенных объектов.</w:t>
      </w:r>
    </w:p>
    <w:p w:rsidR="004934C9" w:rsidRDefault="004934C9" w:rsidP="00712A4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В результате</w:t>
      </w:r>
      <w:r w:rsidR="005D4F1B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1B5C38">
        <w:rPr>
          <w:rFonts w:ascii="Arial" w:hAnsi="Arial" w:cs="Arial"/>
          <w:color w:val="212529"/>
          <w:shd w:val="clear" w:color="auto" w:fill="FFFFFF"/>
        </w:rPr>
        <w:t xml:space="preserve">записи более, чем на 16 тысяч объектов недвижимости были внесены в реестр недвижимости, а ведь это - </w:t>
      </w:r>
      <w:r>
        <w:rPr>
          <w:rFonts w:ascii="Arial" w:hAnsi="Arial" w:cs="Arial"/>
          <w:color w:val="212529"/>
          <w:shd w:val="clear" w:color="auto" w:fill="FFFFFF"/>
        </w:rPr>
        <w:t xml:space="preserve">каждый </w:t>
      </w:r>
      <w:r w:rsidR="005D4F1B">
        <w:rPr>
          <w:rFonts w:ascii="Arial" w:hAnsi="Arial" w:cs="Arial"/>
          <w:color w:val="212529"/>
          <w:shd w:val="clear" w:color="auto" w:fill="FFFFFF"/>
        </w:rPr>
        <w:t>15-й объект из тех, которые не имели зарегистрированных в реестре прав.</w:t>
      </w:r>
    </w:p>
    <w:p w:rsidR="00712A47" w:rsidRPr="00712A47" w:rsidRDefault="00712A47" w:rsidP="00712A4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712A47">
        <w:rPr>
          <w:rFonts w:ascii="Arial" w:hAnsi="Arial" w:cs="Arial"/>
          <w:color w:val="212529"/>
          <w:shd w:val="clear" w:color="auto" w:fill="FFFFFF"/>
        </w:rPr>
        <w:t xml:space="preserve">По словам руководителя Управления Росреестра по Иркутской области Виктора Петровича Жердева, у этой </w:t>
      </w:r>
      <w:r w:rsidR="005D4F1B">
        <w:rPr>
          <w:rFonts w:ascii="Arial" w:hAnsi="Arial" w:cs="Arial"/>
          <w:color w:val="212529"/>
          <w:shd w:val="clear" w:color="auto" w:fill="FFFFFF"/>
        </w:rPr>
        <w:t xml:space="preserve">масштабной совместной </w:t>
      </w:r>
      <w:r w:rsidRPr="00712A47">
        <w:rPr>
          <w:rFonts w:ascii="Arial" w:hAnsi="Arial" w:cs="Arial"/>
          <w:color w:val="212529"/>
          <w:shd w:val="clear" w:color="auto" w:fill="FFFFFF"/>
        </w:rPr>
        <w:t>работы есть и другие положительные последствия: 101 тысяча объектов недвижимости была снята с кадастрового учета. Эти объекты либо уже фактически не существуют, либо записи о них были дублирующими. Кроме того, тем самым мы приводим в соответствие различные базы данных – Единого государственного реестра недвижимости, реестров публичной собственности, похозяйственных книг органов местного самоуправления и т.д. Эта работа проводится в рамках реализации важнейшего федерального проекта – государственной программы «Национальная система пространственных данных».</w:t>
      </w:r>
    </w:p>
    <w:p w:rsidR="00712A47" w:rsidRPr="00D80C81" w:rsidRDefault="00712A47" w:rsidP="00712A4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</w:p>
    <w:p w:rsidR="002E0D5C" w:rsidRPr="00D80C81" w:rsidRDefault="002E0D5C" w:rsidP="00D80C81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951DEF" w:rsidRDefault="00951DE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951DE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720E8"/>
    <w:rsid w:val="0008410C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309BE"/>
    <w:rsid w:val="00144484"/>
    <w:rsid w:val="00147254"/>
    <w:rsid w:val="00150270"/>
    <w:rsid w:val="0015092F"/>
    <w:rsid w:val="00163688"/>
    <w:rsid w:val="001678FE"/>
    <w:rsid w:val="00177237"/>
    <w:rsid w:val="00195E0C"/>
    <w:rsid w:val="001A1627"/>
    <w:rsid w:val="001A5D70"/>
    <w:rsid w:val="001B07B5"/>
    <w:rsid w:val="001B0B3C"/>
    <w:rsid w:val="001B5C38"/>
    <w:rsid w:val="001C5260"/>
    <w:rsid w:val="001C6384"/>
    <w:rsid w:val="001E0623"/>
    <w:rsid w:val="001E3C8B"/>
    <w:rsid w:val="001E61ED"/>
    <w:rsid w:val="00200534"/>
    <w:rsid w:val="002031CB"/>
    <w:rsid w:val="0021353F"/>
    <w:rsid w:val="00221EC7"/>
    <w:rsid w:val="002256FC"/>
    <w:rsid w:val="0023214D"/>
    <w:rsid w:val="00233942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2FB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623D6"/>
    <w:rsid w:val="00374E6F"/>
    <w:rsid w:val="003773EE"/>
    <w:rsid w:val="00377BF2"/>
    <w:rsid w:val="003A37AC"/>
    <w:rsid w:val="003B5D44"/>
    <w:rsid w:val="003C750B"/>
    <w:rsid w:val="003E0593"/>
    <w:rsid w:val="003E53AA"/>
    <w:rsid w:val="004042DE"/>
    <w:rsid w:val="0040566D"/>
    <w:rsid w:val="00411DE5"/>
    <w:rsid w:val="00412EE9"/>
    <w:rsid w:val="00414F55"/>
    <w:rsid w:val="00430651"/>
    <w:rsid w:val="00453BAD"/>
    <w:rsid w:val="004606B1"/>
    <w:rsid w:val="00462A05"/>
    <w:rsid w:val="00464307"/>
    <w:rsid w:val="00480D62"/>
    <w:rsid w:val="0048306C"/>
    <w:rsid w:val="00492179"/>
    <w:rsid w:val="004934C9"/>
    <w:rsid w:val="004A075A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6AC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7C86"/>
    <w:rsid w:val="00593F26"/>
    <w:rsid w:val="005A3097"/>
    <w:rsid w:val="005B17AD"/>
    <w:rsid w:val="005B5A40"/>
    <w:rsid w:val="005D4F1B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4A44"/>
    <w:rsid w:val="00696311"/>
    <w:rsid w:val="006A0B17"/>
    <w:rsid w:val="006A1BD4"/>
    <w:rsid w:val="006A1C36"/>
    <w:rsid w:val="006A40FE"/>
    <w:rsid w:val="006A7444"/>
    <w:rsid w:val="006B0A97"/>
    <w:rsid w:val="006C315C"/>
    <w:rsid w:val="006E1500"/>
    <w:rsid w:val="006F6846"/>
    <w:rsid w:val="006F6F98"/>
    <w:rsid w:val="0070760C"/>
    <w:rsid w:val="00712A47"/>
    <w:rsid w:val="00727F83"/>
    <w:rsid w:val="00736010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3391"/>
    <w:rsid w:val="00825751"/>
    <w:rsid w:val="00826876"/>
    <w:rsid w:val="00842741"/>
    <w:rsid w:val="00845268"/>
    <w:rsid w:val="0085684F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C4451"/>
    <w:rsid w:val="008E0A69"/>
    <w:rsid w:val="008F29D7"/>
    <w:rsid w:val="0091174D"/>
    <w:rsid w:val="00927398"/>
    <w:rsid w:val="00951DEF"/>
    <w:rsid w:val="00973790"/>
    <w:rsid w:val="0097589D"/>
    <w:rsid w:val="00977AD2"/>
    <w:rsid w:val="0098459C"/>
    <w:rsid w:val="00986927"/>
    <w:rsid w:val="00991A0A"/>
    <w:rsid w:val="009A1EAF"/>
    <w:rsid w:val="009A4EDF"/>
    <w:rsid w:val="009A594F"/>
    <w:rsid w:val="009B2AC6"/>
    <w:rsid w:val="009C322F"/>
    <w:rsid w:val="009E52C8"/>
    <w:rsid w:val="009E787C"/>
    <w:rsid w:val="009F6FF6"/>
    <w:rsid w:val="00A12CD8"/>
    <w:rsid w:val="00A15B55"/>
    <w:rsid w:val="00A31950"/>
    <w:rsid w:val="00A31E41"/>
    <w:rsid w:val="00A34386"/>
    <w:rsid w:val="00A36A1F"/>
    <w:rsid w:val="00A46D45"/>
    <w:rsid w:val="00A52960"/>
    <w:rsid w:val="00A55729"/>
    <w:rsid w:val="00A60359"/>
    <w:rsid w:val="00A61A01"/>
    <w:rsid w:val="00A64987"/>
    <w:rsid w:val="00A71E1D"/>
    <w:rsid w:val="00A828B6"/>
    <w:rsid w:val="00A83DD2"/>
    <w:rsid w:val="00A91B2C"/>
    <w:rsid w:val="00AA0E3F"/>
    <w:rsid w:val="00AA3242"/>
    <w:rsid w:val="00AA6C1B"/>
    <w:rsid w:val="00AC282B"/>
    <w:rsid w:val="00AC4C1D"/>
    <w:rsid w:val="00AE02B9"/>
    <w:rsid w:val="00AE5D74"/>
    <w:rsid w:val="00AE5E57"/>
    <w:rsid w:val="00AF52BF"/>
    <w:rsid w:val="00AF5432"/>
    <w:rsid w:val="00AF5B6C"/>
    <w:rsid w:val="00B056C2"/>
    <w:rsid w:val="00B26727"/>
    <w:rsid w:val="00B27FCD"/>
    <w:rsid w:val="00B53216"/>
    <w:rsid w:val="00B60E7A"/>
    <w:rsid w:val="00B81DC5"/>
    <w:rsid w:val="00B84A80"/>
    <w:rsid w:val="00B96F7C"/>
    <w:rsid w:val="00BA00C4"/>
    <w:rsid w:val="00BB1535"/>
    <w:rsid w:val="00BC2B1A"/>
    <w:rsid w:val="00BC65EF"/>
    <w:rsid w:val="00BE686A"/>
    <w:rsid w:val="00BF4DD5"/>
    <w:rsid w:val="00C01967"/>
    <w:rsid w:val="00C074C3"/>
    <w:rsid w:val="00C10575"/>
    <w:rsid w:val="00C342E3"/>
    <w:rsid w:val="00C360DB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0316E"/>
    <w:rsid w:val="00D1376A"/>
    <w:rsid w:val="00D13D2B"/>
    <w:rsid w:val="00D1729D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001F"/>
    <w:rsid w:val="00D74277"/>
    <w:rsid w:val="00D75ABD"/>
    <w:rsid w:val="00D80C81"/>
    <w:rsid w:val="00D85C3F"/>
    <w:rsid w:val="00D96775"/>
    <w:rsid w:val="00DA427C"/>
    <w:rsid w:val="00DA70DB"/>
    <w:rsid w:val="00DB4FB6"/>
    <w:rsid w:val="00DE587F"/>
    <w:rsid w:val="00DE7378"/>
    <w:rsid w:val="00E066B1"/>
    <w:rsid w:val="00E074F7"/>
    <w:rsid w:val="00E142DA"/>
    <w:rsid w:val="00E22855"/>
    <w:rsid w:val="00E23287"/>
    <w:rsid w:val="00E273C9"/>
    <w:rsid w:val="00E3101D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69C7"/>
    <w:rsid w:val="00F674D6"/>
    <w:rsid w:val="00F77649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09A0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7</cp:revision>
  <cp:lastPrinted>2023-10-26T02:27:00Z</cp:lastPrinted>
  <dcterms:created xsi:type="dcterms:W3CDTF">2023-10-25T03:58:00Z</dcterms:created>
  <dcterms:modified xsi:type="dcterms:W3CDTF">2023-10-26T03:41:00Z</dcterms:modified>
</cp:coreProperties>
</file>