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A2F" w:rsidRDefault="002C0A2F" w:rsidP="006A0D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924050" cy="1000125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4F0" w:rsidRDefault="007476AF" w:rsidP="006A0D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15675E" w:rsidRPr="005122E2">
        <w:rPr>
          <w:rFonts w:ascii="Times New Roman" w:hAnsi="Times New Roman" w:cs="Times New Roman"/>
          <w:b/>
          <w:sz w:val="28"/>
          <w:szCs w:val="28"/>
        </w:rPr>
        <w:t xml:space="preserve">нформацию о признании  дома аварийным </w:t>
      </w:r>
      <w:r>
        <w:rPr>
          <w:rFonts w:ascii="Times New Roman" w:hAnsi="Times New Roman" w:cs="Times New Roman"/>
          <w:b/>
          <w:sz w:val="28"/>
          <w:szCs w:val="28"/>
        </w:rPr>
        <w:t>воз</w:t>
      </w:r>
      <w:r w:rsidR="0015675E" w:rsidRPr="005122E2">
        <w:rPr>
          <w:rFonts w:ascii="Times New Roman" w:hAnsi="Times New Roman" w:cs="Times New Roman"/>
          <w:b/>
          <w:sz w:val="28"/>
          <w:szCs w:val="28"/>
        </w:rPr>
        <w:t xml:space="preserve">можно  </w:t>
      </w:r>
      <w:r w:rsidR="00AE74F0">
        <w:rPr>
          <w:rFonts w:ascii="Times New Roman" w:hAnsi="Times New Roman" w:cs="Times New Roman"/>
          <w:b/>
          <w:sz w:val="28"/>
          <w:szCs w:val="28"/>
        </w:rPr>
        <w:t>узнать</w:t>
      </w:r>
    </w:p>
    <w:p w:rsidR="009236FD" w:rsidRPr="005122E2" w:rsidRDefault="007476AF" w:rsidP="006A0D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из </w:t>
      </w:r>
      <w:r w:rsidR="00E55D94">
        <w:rPr>
          <w:rFonts w:ascii="Times New Roman" w:hAnsi="Times New Roman" w:cs="Times New Roman"/>
          <w:b/>
          <w:sz w:val="28"/>
          <w:szCs w:val="28"/>
        </w:rPr>
        <w:t>Реестра</w:t>
      </w:r>
      <w:r>
        <w:rPr>
          <w:rFonts w:ascii="Times New Roman" w:hAnsi="Times New Roman" w:cs="Times New Roman"/>
          <w:b/>
          <w:sz w:val="28"/>
          <w:szCs w:val="28"/>
        </w:rPr>
        <w:t xml:space="preserve"> недвижимости</w:t>
      </w:r>
    </w:p>
    <w:p w:rsidR="0015675E" w:rsidRPr="005122E2" w:rsidRDefault="0015675E" w:rsidP="007476AF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6AF" w:rsidRPr="007476AF" w:rsidRDefault="00AE74F0" w:rsidP="007476AF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сегодняшний день </w:t>
      </w:r>
      <w:r w:rsidR="00E55D94">
        <w:rPr>
          <w:rFonts w:ascii="Times New Roman" w:hAnsi="Times New Roman" w:cs="Times New Roman"/>
          <w:b/>
          <w:sz w:val="28"/>
          <w:szCs w:val="28"/>
        </w:rPr>
        <w:t>Реестр</w:t>
      </w:r>
      <w:r w:rsidR="007476AF">
        <w:rPr>
          <w:rFonts w:ascii="Times New Roman" w:hAnsi="Times New Roman" w:cs="Times New Roman"/>
          <w:b/>
          <w:sz w:val="28"/>
          <w:szCs w:val="28"/>
        </w:rPr>
        <w:t xml:space="preserve"> недвижимости </w:t>
      </w:r>
      <w:r>
        <w:rPr>
          <w:rFonts w:ascii="Times New Roman" w:hAnsi="Times New Roman" w:cs="Times New Roman"/>
          <w:b/>
          <w:sz w:val="28"/>
          <w:szCs w:val="28"/>
        </w:rPr>
        <w:t>содержит</w:t>
      </w:r>
      <w:r w:rsidR="009236FD" w:rsidRPr="005122E2">
        <w:rPr>
          <w:rFonts w:ascii="Times New Roman" w:hAnsi="Times New Roman" w:cs="Times New Roman"/>
          <w:b/>
          <w:sz w:val="28"/>
          <w:szCs w:val="28"/>
        </w:rPr>
        <w:t xml:space="preserve"> сведения о</w:t>
      </w:r>
      <w:r w:rsidR="00F77428" w:rsidRPr="005122E2">
        <w:rPr>
          <w:rFonts w:ascii="Times New Roman" w:hAnsi="Times New Roman" w:cs="Times New Roman"/>
          <w:b/>
          <w:sz w:val="28"/>
          <w:szCs w:val="28"/>
        </w:rPr>
        <w:t xml:space="preserve"> более</w:t>
      </w:r>
      <w:r w:rsidR="009236FD" w:rsidRPr="005122E2">
        <w:rPr>
          <w:rFonts w:ascii="Times New Roman" w:hAnsi="Times New Roman" w:cs="Times New Roman"/>
          <w:b/>
          <w:sz w:val="28"/>
          <w:szCs w:val="28"/>
        </w:rPr>
        <w:t xml:space="preserve"> 12 </w:t>
      </w:r>
      <w:r w:rsidR="00F77428" w:rsidRPr="005122E2">
        <w:rPr>
          <w:rFonts w:ascii="Times New Roman" w:hAnsi="Times New Roman" w:cs="Times New Roman"/>
          <w:b/>
          <w:sz w:val="28"/>
          <w:szCs w:val="28"/>
        </w:rPr>
        <w:t>тыс.</w:t>
      </w:r>
      <w:r w:rsidR="009236FD" w:rsidRPr="005122E2">
        <w:rPr>
          <w:rFonts w:ascii="Times New Roman" w:hAnsi="Times New Roman" w:cs="Times New Roman"/>
          <w:b/>
          <w:sz w:val="28"/>
          <w:szCs w:val="28"/>
        </w:rPr>
        <w:t xml:space="preserve"> объект</w:t>
      </w:r>
      <w:r w:rsidR="007476AF">
        <w:rPr>
          <w:rFonts w:ascii="Times New Roman" w:hAnsi="Times New Roman" w:cs="Times New Roman"/>
          <w:b/>
          <w:sz w:val="28"/>
          <w:szCs w:val="28"/>
        </w:rPr>
        <w:t>ах</w:t>
      </w:r>
      <w:r w:rsidR="009236FD" w:rsidRPr="005122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76AF">
        <w:rPr>
          <w:rFonts w:ascii="Times New Roman" w:hAnsi="Times New Roman" w:cs="Times New Roman"/>
          <w:b/>
          <w:sz w:val="28"/>
          <w:szCs w:val="28"/>
        </w:rPr>
        <w:t xml:space="preserve">недвижимости, в отношении которых внесены сведения о </w:t>
      </w:r>
      <w:r w:rsidR="007476AF" w:rsidRPr="007476AF">
        <w:rPr>
          <w:rFonts w:ascii="Times New Roman" w:hAnsi="Times New Roman" w:cs="Times New Roman"/>
          <w:b/>
          <w:sz w:val="28"/>
          <w:szCs w:val="28"/>
        </w:rPr>
        <w:t>признании непригодными для проживания, аварийными и подлежащими сносу или реконструкции</w:t>
      </w:r>
      <w:r w:rsidR="007476AF">
        <w:rPr>
          <w:rFonts w:ascii="Times New Roman" w:hAnsi="Times New Roman" w:cs="Times New Roman"/>
          <w:b/>
          <w:sz w:val="28"/>
          <w:szCs w:val="28"/>
        </w:rPr>
        <w:t>.</w:t>
      </w:r>
      <w:r w:rsidR="009236FD" w:rsidRPr="007476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5BD8" w:rsidRPr="005122E2" w:rsidRDefault="00FC7EEC" w:rsidP="005122E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2E2">
        <w:rPr>
          <w:rFonts w:ascii="Times New Roman" w:hAnsi="Times New Roman" w:cs="Times New Roman"/>
          <w:sz w:val="28"/>
          <w:szCs w:val="28"/>
        </w:rPr>
        <w:t>Как рассказали в Кадастровой палате региона, с 1 февраля 2022 года согласно Федеральному закону № 148-ФЗ</w:t>
      </w:r>
      <w:r w:rsidR="00AE74F0">
        <w:rPr>
          <w:rFonts w:ascii="Times New Roman" w:hAnsi="Times New Roman" w:cs="Times New Roman"/>
          <w:sz w:val="28"/>
          <w:szCs w:val="28"/>
        </w:rPr>
        <w:t xml:space="preserve">, </w:t>
      </w:r>
      <w:r w:rsidRPr="005122E2">
        <w:rPr>
          <w:rFonts w:ascii="Times New Roman" w:hAnsi="Times New Roman" w:cs="Times New Roman"/>
          <w:sz w:val="28"/>
          <w:szCs w:val="28"/>
        </w:rPr>
        <w:t xml:space="preserve"> в случае принятия решений о признании многоквартирного дома аварийным и подлежащим сносу или реконструкции и (или) о признании жилого помещения, в том числе жилого дома, </w:t>
      </w:r>
      <w:proofErr w:type="gramStart"/>
      <w:r w:rsidRPr="005122E2">
        <w:rPr>
          <w:rFonts w:ascii="Times New Roman" w:hAnsi="Times New Roman" w:cs="Times New Roman"/>
          <w:sz w:val="28"/>
          <w:szCs w:val="28"/>
        </w:rPr>
        <w:t>непригодным</w:t>
      </w:r>
      <w:proofErr w:type="gramEnd"/>
      <w:r w:rsidRPr="005122E2">
        <w:rPr>
          <w:rFonts w:ascii="Times New Roman" w:hAnsi="Times New Roman" w:cs="Times New Roman"/>
          <w:sz w:val="28"/>
          <w:szCs w:val="28"/>
        </w:rPr>
        <w:t xml:space="preserve"> для проживания региональные и муниципальные органы власти обязаны направить сведения о таких</w:t>
      </w:r>
      <w:r w:rsidR="007476AF">
        <w:rPr>
          <w:rFonts w:ascii="Times New Roman" w:hAnsi="Times New Roman" w:cs="Times New Roman"/>
          <w:sz w:val="28"/>
          <w:szCs w:val="28"/>
        </w:rPr>
        <w:t xml:space="preserve"> решениях в Кадастровую палату</w:t>
      </w:r>
      <w:r w:rsidR="00AE74F0">
        <w:rPr>
          <w:rFonts w:ascii="Times New Roman" w:hAnsi="Times New Roman" w:cs="Times New Roman"/>
          <w:sz w:val="28"/>
          <w:szCs w:val="28"/>
        </w:rPr>
        <w:t xml:space="preserve">, </w:t>
      </w:r>
      <w:r w:rsidR="007476AF">
        <w:rPr>
          <w:rFonts w:ascii="Times New Roman" w:hAnsi="Times New Roman" w:cs="Times New Roman"/>
          <w:sz w:val="28"/>
          <w:szCs w:val="28"/>
        </w:rPr>
        <w:t xml:space="preserve"> для внесения </w:t>
      </w:r>
      <w:r w:rsidR="00AE74F0">
        <w:rPr>
          <w:rFonts w:ascii="Times New Roman" w:hAnsi="Times New Roman" w:cs="Times New Roman"/>
          <w:sz w:val="28"/>
          <w:szCs w:val="28"/>
        </w:rPr>
        <w:t xml:space="preserve">их </w:t>
      </w:r>
      <w:r w:rsidR="007476AF">
        <w:rPr>
          <w:rFonts w:ascii="Times New Roman" w:hAnsi="Times New Roman" w:cs="Times New Roman"/>
          <w:sz w:val="28"/>
          <w:szCs w:val="28"/>
        </w:rPr>
        <w:t xml:space="preserve">в </w:t>
      </w:r>
      <w:r w:rsidR="00E55D94">
        <w:rPr>
          <w:rFonts w:ascii="Times New Roman" w:hAnsi="Times New Roman" w:cs="Times New Roman"/>
          <w:sz w:val="28"/>
          <w:szCs w:val="28"/>
        </w:rPr>
        <w:t>Реестр</w:t>
      </w:r>
      <w:r w:rsidR="007476AF" w:rsidRPr="007476AF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7476AF">
        <w:rPr>
          <w:rFonts w:ascii="Times New Roman" w:hAnsi="Times New Roman" w:cs="Times New Roman"/>
          <w:sz w:val="28"/>
          <w:szCs w:val="28"/>
        </w:rPr>
        <w:t>.</w:t>
      </w:r>
      <w:r w:rsidR="002D23B3" w:rsidRPr="005122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3B3" w:rsidRPr="005122E2" w:rsidRDefault="002D23B3" w:rsidP="005122E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2E2">
        <w:rPr>
          <w:rFonts w:ascii="Times New Roman" w:hAnsi="Times New Roman" w:cs="Times New Roman"/>
          <w:sz w:val="28"/>
          <w:szCs w:val="28"/>
        </w:rPr>
        <w:t>Как отме</w:t>
      </w:r>
      <w:r w:rsidR="007476AF">
        <w:rPr>
          <w:rFonts w:ascii="Times New Roman" w:hAnsi="Times New Roman" w:cs="Times New Roman"/>
          <w:sz w:val="28"/>
          <w:szCs w:val="28"/>
        </w:rPr>
        <w:t>тила</w:t>
      </w:r>
      <w:r w:rsidRPr="005122E2">
        <w:rPr>
          <w:rFonts w:ascii="Times New Roman" w:hAnsi="Times New Roman" w:cs="Times New Roman"/>
          <w:sz w:val="28"/>
          <w:szCs w:val="28"/>
        </w:rPr>
        <w:t xml:space="preserve"> заместитель директора Кадастровой палаты по Иркутской области Жанна Касаткина, после того, как сведения внесены в</w:t>
      </w:r>
      <w:r w:rsidR="007476AF">
        <w:rPr>
          <w:rFonts w:ascii="Times New Roman" w:hAnsi="Times New Roman" w:cs="Times New Roman"/>
          <w:sz w:val="28"/>
          <w:szCs w:val="28"/>
        </w:rPr>
        <w:t xml:space="preserve"> </w:t>
      </w:r>
      <w:r w:rsidR="00E55D94">
        <w:rPr>
          <w:rFonts w:ascii="Times New Roman" w:hAnsi="Times New Roman" w:cs="Times New Roman"/>
          <w:sz w:val="28"/>
          <w:szCs w:val="28"/>
        </w:rPr>
        <w:t>Реестр</w:t>
      </w:r>
      <w:r w:rsidR="007476AF" w:rsidRPr="005D23DA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7476AF">
        <w:rPr>
          <w:rFonts w:ascii="Times New Roman" w:hAnsi="Times New Roman" w:cs="Times New Roman"/>
          <w:sz w:val="28"/>
          <w:szCs w:val="28"/>
        </w:rPr>
        <w:t>, информаци</w:t>
      </w:r>
      <w:r w:rsidR="00AE74F0">
        <w:rPr>
          <w:rFonts w:ascii="Times New Roman" w:hAnsi="Times New Roman" w:cs="Times New Roman"/>
          <w:sz w:val="28"/>
          <w:szCs w:val="28"/>
        </w:rPr>
        <w:t>ю</w:t>
      </w:r>
      <w:r w:rsidRPr="005122E2">
        <w:rPr>
          <w:rFonts w:ascii="Times New Roman" w:hAnsi="Times New Roman" w:cs="Times New Roman"/>
          <w:sz w:val="28"/>
          <w:szCs w:val="28"/>
        </w:rPr>
        <w:t xml:space="preserve"> о признании дома аварийным</w:t>
      </w:r>
      <w:r w:rsidR="007476AF">
        <w:rPr>
          <w:rFonts w:ascii="Times New Roman" w:hAnsi="Times New Roman" w:cs="Times New Roman"/>
          <w:sz w:val="28"/>
          <w:szCs w:val="28"/>
        </w:rPr>
        <w:t xml:space="preserve"> </w:t>
      </w:r>
      <w:r w:rsidR="003B5BD8" w:rsidRPr="005122E2">
        <w:rPr>
          <w:rFonts w:ascii="Times New Roman" w:hAnsi="Times New Roman" w:cs="Times New Roman"/>
          <w:sz w:val="28"/>
          <w:szCs w:val="28"/>
        </w:rPr>
        <w:t xml:space="preserve"> </w:t>
      </w:r>
      <w:r w:rsidRPr="005122E2">
        <w:rPr>
          <w:rFonts w:ascii="Times New Roman" w:hAnsi="Times New Roman" w:cs="Times New Roman"/>
          <w:sz w:val="28"/>
          <w:szCs w:val="28"/>
        </w:rPr>
        <w:t xml:space="preserve"> </w:t>
      </w:r>
      <w:r w:rsidR="007476AF" w:rsidRPr="005122E2">
        <w:rPr>
          <w:rFonts w:ascii="Times New Roman" w:hAnsi="Times New Roman" w:cs="Times New Roman"/>
          <w:sz w:val="28"/>
          <w:szCs w:val="28"/>
        </w:rPr>
        <w:t>и подлежащим сносу или реконструкции</w:t>
      </w:r>
      <w:r w:rsidR="007476AF">
        <w:rPr>
          <w:rFonts w:ascii="Times New Roman" w:hAnsi="Times New Roman" w:cs="Times New Roman"/>
          <w:sz w:val="28"/>
          <w:szCs w:val="28"/>
        </w:rPr>
        <w:t xml:space="preserve">, </w:t>
      </w:r>
      <w:r w:rsidR="007476AF" w:rsidRPr="005122E2">
        <w:rPr>
          <w:rFonts w:ascii="Times New Roman" w:hAnsi="Times New Roman" w:cs="Times New Roman"/>
          <w:sz w:val="28"/>
          <w:szCs w:val="28"/>
        </w:rPr>
        <w:t xml:space="preserve"> </w:t>
      </w:r>
      <w:r w:rsidRPr="005122E2"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="00AE74F0" w:rsidRPr="005122E2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5122E2">
        <w:rPr>
          <w:rFonts w:ascii="Times New Roman" w:hAnsi="Times New Roman" w:cs="Times New Roman"/>
          <w:sz w:val="28"/>
          <w:szCs w:val="28"/>
        </w:rPr>
        <w:t xml:space="preserve">любое заинтересованное лицо, подав запрос о предоставлении сведений, содержащихся в ЕГРН. </w:t>
      </w:r>
      <w:r w:rsidR="00142598" w:rsidRPr="005122E2">
        <w:rPr>
          <w:rFonts w:ascii="Times New Roman" w:hAnsi="Times New Roman" w:cs="Times New Roman"/>
          <w:sz w:val="28"/>
          <w:szCs w:val="28"/>
        </w:rPr>
        <w:t>П</w:t>
      </w:r>
      <w:r w:rsidR="0015675E" w:rsidRPr="005122E2">
        <w:rPr>
          <w:rFonts w:ascii="Times New Roman" w:hAnsi="Times New Roman" w:cs="Times New Roman"/>
          <w:sz w:val="28"/>
          <w:szCs w:val="28"/>
        </w:rPr>
        <w:t xml:space="preserve">олученные сведения </w:t>
      </w:r>
      <w:r w:rsidR="005D23DA">
        <w:rPr>
          <w:rFonts w:ascii="Times New Roman" w:hAnsi="Times New Roman" w:cs="Times New Roman"/>
          <w:sz w:val="28"/>
          <w:szCs w:val="28"/>
        </w:rPr>
        <w:t xml:space="preserve">помогут потенциальным покупателям </w:t>
      </w:r>
      <w:r w:rsidR="00BA6920">
        <w:rPr>
          <w:rFonts w:ascii="Times New Roman" w:hAnsi="Times New Roman" w:cs="Times New Roman"/>
          <w:sz w:val="28"/>
          <w:szCs w:val="28"/>
        </w:rPr>
        <w:t>определиться с покупкой жилья.</w:t>
      </w:r>
      <w:r w:rsidR="005D23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5FE" w:rsidRPr="005122E2" w:rsidRDefault="002D23B3" w:rsidP="005122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22E2">
        <w:rPr>
          <w:rFonts w:ascii="Times New Roman" w:hAnsi="Times New Roman" w:cs="Times New Roman"/>
          <w:sz w:val="28"/>
          <w:szCs w:val="28"/>
        </w:rPr>
        <w:t xml:space="preserve">Для получения сведений </w:t>
      </w:r>
      <w:r w:rsidR="00AE74F0">
        <w:rPr>
          <w:rFonts w:ascii="Times New Roman" w:hAnsi="Times New Roman" w:cs="Times New Roman"/>
          <w:sz w:val="28"/>
          <w:szCs w:val="28"/>
        </w:rPr>
        <w:t xml:space="preserve">из </w:t>
      </w:r>
      <w:r w:rsidRPr="005122E2">
        <w:rPr>
          <w:rFonts w:ascii="Times New Roman" w:hAnsi="Times New Roman" w:cs="Times New Roman"/>
          <w:sz w:val="28"/>
          <w:szCs w:val="28"/>
        </w:rPr>
        <w:t xml:space="preserve">ЕГРН </w:t>
      </w:r>
      <w:r w:rsidR="00F77428" w:rsidRPr="005122E2">
        <w:rPr>
          <w:rFonts w:ascii="Times New Roman" w:hAnsi="Times New Roman" w:cs="Times New Roman"/>
          <w:sz w:val="28"/>
          <w:szCs w:val="28"/>
        </w:rPr>
        <w:t>можно</w:t>
      </w:r>
      <w:r w:rsidRPr="005122E2">
        <w:rPr>
          <w:rFonts w:ascii="Times New Roman" w:hAnsi="Times New Roman" w:cs="Times New Roman"/>
          <w:sz w:val="28"/>
          <w:szCs w:val="28"/>
        </w:rPr>
        <w:t xml:space="preserve"> </w:t>
      </w:r>
      <w:r w:rsidR="00F77428" w:rsidRPr="005122E2">
        <w:rPr>
          <w:rFonts w:ascii="Times New Roman" w:hAnsi="Times New Roman" w:cs="Times New Roman"/>
          <w:sz w:val="28"/>
          <w:szCs w:val="28"/>
        </w:rPr>
        <w:t xml:space="preserve">воспользоваться </w:t>
      </w:r>
      <w:r w:rsidR="00F77428" w:rsidRPr="00512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онлайн-сервисом </w:t>
      </w:r>
      <w:r w:rsidR="00F725FE" w:rsidRPr="005122E2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Федеральной кадастровой палаты</w:t>
      </w:r>
      <w:r w:rsidR="00512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22E2" w:rsidRPr="005122E2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hyperlink r:id="rId5" w:history="1">
        <w:r w:rsidR="00AC7011" w:rsidRPr="00E70C74">
          <w:rPr>
            <w:rStyle w:val="a3"/>
            <w:rFonts w:ascii="Times New Roman" w:hAnsi="Times New Roman" w:cs="Times New Roman"/>
            <w:sz w:val="28"/>
            <w:szCs w:val="28"/>
          </w:rPr>
          <w:t>https://s</w:t>
        </w:r>
        <w:r w:rsidR="00AC7011" w:rsidRPr="00E70C7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</w:t>
        </w:r>
        <w:r w:rsidR="00AC7011" w:rsidRPr="00E70C74">
          <w:rPr>
            <w:rStyle w:val="a3"/>
            <w:rFonts w:ascii="Times New Roman" w:hAnsi="Times New Roman" w:cs="Times New Roman"/>
            <w:sz w:val="28"/>
            <w:szCs w:val="28"/>
          </w:rPr>
          <w:t>v.kadastr.ru/</w:t>
        </w:r>
      </w:hyperlink>
      <w:r w:rsidR="005122E2" w:rsidRPr="005122E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F725FE" w:rsidRPr="00512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B5BD8" w:rsidRPr="005122E2">
        <w:rPr>
          <w:rFonts w:ascii="Times New Roman" w:hAnsi="Times New Roman" w:cs="Times New Roman"/>
          <w:sz w:val="28"/>
          <w:szCs w:val="28"/>
          <w:shd w:val="clear" w:color="auto" w:fill="FFFFFF"/>
        </w:rPr>
        <w:t>для этого н</w:t>
      </w:r>
      <w:r w:rsidR="00F725FE" w:rsidRPr="005122E2">
        <w:rPr>
          <w:rFonts w:ascii="Times New Roman" w:hAnsi="Times New Roman" w:cs="Times New Roman"/>
          <w:sz w:val="28"/>
          <w:szCs w:val="28"/>
          <w:shd w:val="clear" w:color="auto" w:fill="FFFFFF"/>
        </w:rPr>
        <w:t>еобходимо авторизоваться через портал </w:t>
      </w:r>
      <w:hyperlink r:id="rId6" w:history="1">
        <w:r w:rsidR="00F725FE" w:rsidRPr="005122E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Госуслуг</w:t>
        </w:r>
      </w:hyperlink>
      <w:r w:rsidR="005122E2">
        <w:rPr>
          <w:rFonts w:ascii="Times New Roman" w:hAnsi="Times New Roman" w:cs="Times New Roman"/>
          <w:sz w:val="28"/>
          <w:szCs w:val="28"/>
        </w:rPr>
        <w:t xml:space="preserve"> </w:t>
      </w:r>
      <w:r w:rsidR="00F725FE" w:rsidRPr="005122E2">
        <w:rPr>
          <w:rFonts w:ascii="Times New Roman" w:hAnsi="Times New Roman" w:cs="Times New Roman"/>
          <w:sz w:val="28"/>
          <w:szCs w:val="28"/>
        </w:rPr>
        <w:t>(</w:t>
      </w:r>
      <w:hyperlink r:id="rId7" w:tgtFrame="_blank" w:history="1">
        <w:r w:rsidR="00E223E8" w:rsidRPr="005122E2">
          <w:rPr>
            <w:rStyle w:val="a3"/>
            <w:rFonts w:ascii="Times New Roman" w:hAnsi="Times New Roman" w:cs="Times New Roman"/>
            <w:sz w:val="28"/>
            <w:szCs w:val="28"/>
          </w:rPr>
          <w:t>https://www.gosuslugi.ru/</w:t>
        </w:r>
      </w:hyperlink>
      <w:r w:rsidR="005122E2" w:rsidRPr="005122E2">
        <w:rPr>
          <w:rFonts w:ascii="Times New Roman" w:hAnsi="Times New Roman" w:cs="Times New Roman"/>
          <w:sz w:val="28"/>
          <w:szCs w:val="28"/>
        </w:rPr>
        <w:t>)</w:t>
      </w:r>
      <w:r w:rsidR="00AE74F0">
        <w:rPr>
          <w:rFonts w:ascii="Times New Roman" w:hAnsi="Times New Roman" w:cs="Times New Roman"/>
          <w:sz w:val="28"/>
          <w:szCs w:val="28"/>
        </w:rPr>
        <w:t>.</w:t>
      </w:r>
    </w:p>
    <w:p w:rsidR="003B5BD8" w:rsidRDefault="00F725FE" w:rsidP="005122E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2E2">
        <w:rPr>
          <w:rFonts w:ascii="Times New Roman" w:hAnsi="Times New Roman" w:cs="Times New Roman"/>
          <w:sz w:val="28"/>
          <w:szCs w:val="28"/>
        </w:rPr>
        <w:lastRenderedPageBreak/>
        <w:t xml:space="preserve">Так же получить информацию можно на </w:t>
      </w:r>
      <w:r w:rsidR="00F77428" w:rsidRPr="005122E2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Pr="005122E2">
        <w:rPr>
          <w:rFonts w:ascii="Times New Roman" w:hAnsi="Times New Roman" w:cs="Times New Roman"/>
          <w:sz w:val="28"/>
          <w:szCs w:val="28"/>
        </w:rPr>
        <w:t>Росреестра</w:t>
      </w:r>
      <w:r w:rsidR="005122E2">
        <w:rPr>
          <w:rFonts w:ascii="Times New Roman" w:hAnsi="Times New Roman" w:cs="Times New Roman"/>
          <w:sz w:val="28"/>
          <w:szCs w:val="28"/>
        </w:rPr>
        <w:t xml:space="preserve"> </w:t>
      </w:r>
      <w:r w:rsidRPr="005122E2">
        <w:rPr>
          <w:rFonts w:ascii="Times New Roman" w:hAnsi="Times New Roman" w:cs="Times New Roman"/>
          <w:color w:val="3414F4"/>
          <w:sz w:val="28"/>
          <w:szCs w:val="28"/>
        </w:rPr>
        <w:t>(</w:t>
      </w:r>
      <w:hyperlink r:id="rId8" w:history="1">
        <w:r w:rsidR="005122E2" w:rsidRPr="005122E2">
          <w:rPr>
            <w:rStyle w:val="a3"/>
            <w:rFonts w:ascii="Times New Roman" w:hAnsi="Times New Roman" w:cs="Times New Roman"/>
            <w:sz w:val="28"/>
            <w:szCs w:val="28"/>
          </w:rPr>
          <w:t>https://www.rosreestr.gov.ru/</w:t>
        </w:r>
      </w:hyperlink>
      <w:r w:rsidRPr="005122E2">
        <w:rPr>
          <w:rFonts w:ascii="Times New Roman" w:hAnsi="Times New Roman" w:cs="Times New Roman"/>
          <w:color w:val="3414F4"/>
          <w:sz w:val="28"/>
          <w:szCs w:val="28"/>
        </w:rPr>
        <w:t>)</w:t>
      </w:r>
      <w:r w:rsidRPr="005122E2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5122E2">
        <w:rPr>
          <w:rFonts w:ascii="Times New Roman" w:hAnsi="Times New Roman" w:cs="Times New Roman"/>
          <w:sz w:val="28"/>
          <w:szCs w:val="28"/>
        </w:rPr>
        <w:t xml:space="preserve">или </w:t>
      </w:r>
      <w:r w:rsidR="002D23B3" w:rsidRPr="005122E2">
        <w:rPr>
          <w:rFonts w:ascii="Times New Roman" w:hAnsi="Times New Roman" w:cs="Times New Roman"/>
          <w:sz w:val="28"/>
          <w:szCs w:val="28"/>
        </w:rPr>
        <w:t>обрати</w:t>
      </w:r>
      <w:r w:rsidRPr="005122E2">
        <w:rPr>
          <w:rFonts w:ascii="Times New Roman" w:hAnsi="Times New Roman" w:cs="Times New Roman"/>
          <w:sz w:val="28"/>
          <w:szCs w:val="28"/>
        </w:rPr>
        <w:t>вшись</w:t>
      </w:r>
      <w:r w:rsidR="002D23B3" w:rsidRPr="005122E2">
        <w:rPr>
          <w:rFonts w:ascii="Times New Roman" w:hAnsi="Times New Roman" w:cs="Times New Roman"/>
          <w:sz w:val="28"/>
          <w:szCs w:val="28"/>
        </w:rPr>
        <w:t xml:space="preserve"> в МФЦ</w:t>
      </w:r>
      <w:r w:rsidR="005B45CA" w:rsidRPr="005122E2">
        <w:rPr>
          <w:rFonts w:ascii="Times New Roman" w:hAnsi="Times New Roman" w:cs="Times New Roman"/>
          <w:sz w:val="28"/>
          <w:szCs w:val="28"/>
        </w:rPr>
        <w:t xml:space="preserve">. </w:t>
      </w:r>
      <w:r w:rsidR="002D23B3" w:rsidRPr="005122E2">
        <w:rPr>
          <w:rFonts w:ascii="Times New Roman" w:hAnsi="Times New Roman" w:cs="Times New Roman"/>
          <w:sz w:val="28"/>
          <w:szCs w:val="28"/>
        </w:rPr>
        <w:t xml:space="preserve"> В запросе важно верно указать кадастровый номер или адрес интересующего объекта недвижимости.</w:t>
      </w:r>
    </w:p>
    <w:p w:rsidR="004B0B72" w:rsidRDefault="004B0B72" w:rsidP="005122E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0B72" w:rsidRPr="00412F80" w:rsidRDefault="004B0B72" w:rsidP="004B0B72">
      <w:pPr>
        <w:spacing w:line="240" w:lineRule="auto"/>
        <w:ind w:left="-567"/>
        <w:rPr>
          <w:rFonts w:ascii="Times New Roman" w:hAnsi="Times New Roman"/>
          <w:b/>
          <w:sz w:val="20"/>
          <w:szCs w:val="20"/>
        </w:rPr>
      </w:pPr>
      <w:r w:rsidRPr="00412F80">
        <w:rPr>
          <w:rFonts w:ascii="Times New Roman" w:hAnsi="Times New Roman"/>
          <w:b/>
          <w:sz w:val="20"/>
          <w:szCs w:val="20"/>
        </w:rPr>
        <w:t>Контакты для СМИ:</w:t>
      </w:r>
    </w:p>
    <w:p w:rsidR="004B0B72" w:rsidRDefault="004B0B72" w:rsidP="004B0B72">
      <w:pPr>
        <w:spacing w:line="240" w:lineRule="auto"/>
        <w:ind w:left="-567"/>
        <w:rPr>
          <w:rFonts w:ascii="Times New Roman" w:hAnsi="Times New Roman"/>
          <w:sz w:val="20"/>
          <w:szCs w:val="20"/>
        </w:rPr>
      </w:pPr>
      <w:r w:rsidRPr="00D54A54">
        <w:rPr>
          <w:rFonts w:ascii="Times New Roman" w:hAnsi="Times New Roman"/>
          <w:sz w:val="20"/>
          <w:szCs w:val="20"/>
        </w:rPr>
        <w:t>Пресс-служба Кадастровой палаты по Иркутской области</w:t>
      </w:r>
    </w:p>
    <w:p w:rsidR="004B0B72" w:rsidRDefault="004B0B72" w:rsidP="004B0B72">
      <w:pPr>
        <w:spacing w:line="240" w:lineRule="auto"/>
        <w:ind w:left="-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+7 </w:t>
      </w:r>
      <w:r w:rsidRPr="00412F80">
        <w:rPr>
          <w:rFonts w:ascii="Times New Roman" w:hAnsi="Times New Roman"/>
          <w:sz w:val="20"/>
          <w:szCs w:val="20"/>
        </w:rPr>
        <w:t>(3955) 58-15-74</w:t>
      </w:r>
      <w:r>
        <w:rPr>
          <w:rFonts w:ascii="Times New Roman" w:hAnsi="Times New Roman"/>
          <w:sz w:val="20"/>
          <w:szCs w:val="20"/>
        </w:rPr>
        <w:t xml:space="preserve"> (</w:t>
      </w:r>
      <w:proofErr w:type="gramStart"/>
      <w:r>
        <w:rPr>
          <w:rFonts w:ascii="Times New Roman" w:hAnsi="Times New Roman"/>
          <w:sz w:val="20"/>
          <w:szCs w:val="20"/>
        </w:rPr>
        <w:t>добавочный</w:t>
      </w:r>
      <w:proofErr w:type="gramEnd"/>
      <w:r>
        <w:rPr>
          <w:rFonts w:ascii="Times New Roman" w:hAnsi="Times New Roman"/>
          <w:sz w:val="20"/>
          <w:szCs w:val="20"/>
        </w:rPr>
        <w:t xml:space="preserve"> 2809) </w:t>
      </w:r>
      <w:proofErr w:type="spellStart"/>
      <w:r>
        <w:rPr>
          <w:rFonts w:ascii="Times New Roman" w:hAnsi="Times New Roman"/>
          <w:sz w:val="20"/>
          <w:szCs w:val="20"/>
        </w:rPr>
        <w:t>Светник</w:t>
      </w:r>
      <w:proofErr w:type="spellEnd"/>
      <w:r>
        <w:rPr>
          <w:rFonts w:ascii="Times New Roman" w:hAnsi="Times New Roman"/>
          <w:sz w:val="20"/>
          <w:szCs w:val="20"/>
        </w:rPr>
        <w:t xml:space="preserve"> Оксана</w:t>
      </w:r>
    </w:p>
    <w:p w:rsidR="004B0B72" w:rsidRDefault="004B0B72" w:rsidP="004B0B72">
      <w:pPr>
        <w:spacing w:line="240" w:lineRule="auto"/>
        <w:ind w:left="-567"/>
        <w:rPr>
          <w:rFonts w:ascii="Times New Roman" w:hAnsi="Times New Roman"/>
          <w:sz w:val="20"/>
          <w:szCs w:val="20"/>
        </w:rPr>
      </w:pPr>
      <w:r w:rsidRPr="00412F80">
        <w:rPr>
          <w:rFonts w:ascii="Times New Roman" w:hAnsi="Times New Roman"/>
          <w:sz w:val="20"/>
          <w:szCs w:val="20"/>
        </w:rPr>
        <w:t>fgbu_pressa@38.kadastr.ru</w:t>
      </w:r>
    </w:p>
    <w:p w:rsidR="004B0B72" w:rsidRPr="00D34F43" w:rsidRDefault="004B0B72" w:rsidP="004B0B72">
      <w:pPr>
        <w:spacing w:line="240" w:lineRule="auto"/>
        <w:ind w:left="-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664007, Иркутск, Софьи Перовской, 30 </w:t>
      </w:r>
    </w:p>
    <w:p w:rsidR="004B0B72" w:rsidRPr="005122E2" w:rsidRDefault="004B0B72" w:rsidP="005122E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B0B72" w:rsidRPr="005122E2" w:rsidSect="00BA4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3B3"/>
    <w:rsid w:val="00045FF7"/>
    <w:rsid w:val="00142598"/>
    <w:rsid w:val="0015675E"/>
    <w:rsid w:val="0016041E"/>
    <w:rsid w:val="00174B39"/>
    <w:rsid w:val="002C0A2F"/>
    <w:rsid w:val="002D23B3"/>
    <w:rsid w:val="00305C70"/>
    <w:rsid w:val="00354664"/>
    <w:rsid w:val="003B5BD8"/>
    <w:rsid w:val="003E4B15"/>
    <w:rsid w:val="004B0B72"/>
    <w:rsid w:val="005122E2"/>
    <w:rsid w:val="005B45CA"/>
    <w:rsid w:val="005C7BCC"/>
    <w:rsid w:val="005D23DA"/>
    <w:rsid w:val="00654730"/>
    <w:rsid w:val="006A0DDE"/>
    <w:rsid w:val="006E17F8"/>
    <w:rsid w:val="007476AF"/>
    <w:rsid w:val="00910366"/>
    <w:rsid w:val="00915B44"/>
    <w:rsid w:val="009236FD"/>
    <w:rsid w:val="009E6092"/>
    <w:rsid w:val="00AC7011"/>
    <w:rsid w:val="00AE74F0"/>
    <w:rsid w:val="00B66248"/>
    <w:rsid w:val="00BA4E8D"/>
    <w:rsid w:val="00BA6920"/>
    <w:rsid w:val="00C364B4"/>
    <w:rsid w:val="00D90915"/>
    <w:rsid w:val="00D934CA"/>
    <w:rsid w:val="00E127BD"/>
    <w:rsid w:val="00E223E8"/>
    <w:rsid w:val="00E51295"/>
    <w:rsid w:val="00E55D94"/>
    <w:rsid w:val="00F725FE"/>
    <w:rsid w:val="00F77428"/>
    <w:rsid w:val="00FC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74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0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A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reestr.gov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" TargetMode="External"/><Relationship Id="rId5" Type="http://schemas.openxmlformats.org/officeDocument/2006/relationships/hyperlink" Target="https://spv.kadastr.ru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ФГБУ "ФКП Росреестра" по Иркутской области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Петрова</dc:creator>
  <cp:lastModifiedBy>Светник</cp:lastModifiedBy>
  <cp:revision>2</cp:revision>
  <cp:lastPrinted>2022-11-25T03:33:00Z</cp:lastPrinted>
  <dcterms:created xsi:type="dcterms:W3CDTF">2022-11-28T00:49:00Z</dcterms:created>
  <dcterms:modified xsi:type="dcterms:W3CDTF">2022-11-28T00:49:00Z</dcterms:modified>
</cp:coreProperties>
</file>