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05" w:rsidRDefault="00D57D05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"https://sudact.ru/law/metodika-provedeniia-profilakticheskoi-raboty-v-zhilom-sektore/prilozhenie-k-metodike/plany-konspekty-provedeniia-zaniatii/tema-n-4/"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4. Меры пожарной безопасности при пользовании электрическими приборами</w:t>
      </w:r>
      <w:r>
        <w:fldChar w:fldCharType="end"/>
      </w:r>
    </w:p>
    <w:p w:rsidR="00D57D05" w:rsidRDefault="00D57D05" w:rsidP="00D57D05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С каждым днем увеличивается ассортимент электроприборов, устройств и машин, без которых уже немыслим наш быт. Это утюги, плитки, рефлекторы, стиральные машины, холодильники, электроинструменты.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774"/>
      <w:bookmarkEnd w:id="0"/>
      <w:proofErr w:type="gramStart"/>
      <w:r>
        <w:rPr>
          <w:rFonts w:ascii="Arial" w:hAnsi="Arial" w:cs="Arial"/>
          <w:color w:val="000000"/>
          <w:sz w:val="23"/>
          <w:szCs w:val="23"/>
        </w:rPr>
        <w:t>Наиболее распространенными причинами пожаров, вызванных электробытовыми приборами, являются: короткое замыкание, сопровождающееся искрением; перегрев поверхностей электро- и радиоэлементов вследствие перегрузки; перегрев поверхностей изделий и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"присмотром" малолетних детей.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Даже технически исправные приборы могут вызвать воспламенение горючих поверхностей, на которые они установлены.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0775"/>
      <w:bookmarkEnd w:id="1"/>
      <w:r>
        <w:rPr>
          <w:rFonts w:ascii="Arial" w:hAnsi="Arial" w:cs="Arial"/>
          <w:color w:val="000000"/>
          <w:sz w:val="23"/>
          <w:szCs w:val="23"/>
        </w:rPr>
        <w:t>2. Лампы накаливания нагреваются до очень высокой температуры, поэтому какой-либо контакт ламп с поверхностью осветительных приборов недопустим. Очень опасно использовать самодельные абажуры из легко воспламеняемых материалов, накрывать абажуры тканью для уменьшения освещенности, использовать осветительные приборы для сушки белья, пользоваться лампами без абажуров.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776"/>
      <w:bookmarkEnd w:id="2"/>
      <w:r>
        <w:rPr>
          <w:rFonts w:ascii="Arial" w:hAnsi="Arial" w:cs="Arial"/>
          <w:color w:val="000000"/>
          <w:sz w:val="23"/>
          <w:szCs w:val="23"/>
        </w:rPr>
        <w:t xml:space="preserve">3. Бытовые электронагревательные приборы необходимо устанавливать на негорючее основание (подставку) достаточной толщины. Это может быть мраморная плита, плита из цемента, кирпичи.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Не в коем случае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нельзя накрывать их пленкой, клеенкой или бумагой, а также другими горючими материалами. Неправильно использовать в качестве подставки лист металла или кусок жести, т.к. все металлы хорошие проводники тепла и такая подставка не выполнит предназначающейся ей роли. Наибольшую опасность представляют электроплитки с открытыми спиралями, менее опасны плитки с закрытой спиралью, но и у них металлические конфорки и трубки со спиралями при перегреве раскаляются до красного свечения. Поэтому плитки и другие нагревательные приборы следует устанавливать не ближе 0, 5 м. от любых предметов. Подключать все электроприборы к электрической сети следует только с помощью штепсельных соединений - розетки и вилки, присоединенной к электропроводу. Подсоединение к розетке электроприборов при помощи концов оголенных жил проводов категорически запрещается. Это может привести и к короткому замыканию, поражению электрическим током, к пожару.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777"/>
      <w:bookmarkEnd w:id="3"/>
      <w:r>
        <w:rPr>
          <w:rFonts w:ascii="Arial" w:hAnsi="Arial" w:cs="Arial"/>
          <w:color w:val="000000"/>
          <w:sz w:val="23"/>
          <w:szCs w:val="23"/>
        </w:rPr>
        <w:t>Повышенную опасность представляют электронагреватели, которые широко применяют в холодное время года. Основное требование правил пожарной безопасности при их использовании заключается в запрещении сушки на них одежды, белья и т.п. Нельзя оставлять электронагреватели во включенном состоянии надолго без контроля, например - на даче при вашем отсутствии, применять самодельные обогревательные устройства.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778"/>
      <w:bookmarkEnd w:id="4"/>
      <w:r>
        <w:rPr>
          <w:rFonts w:ascii="Arial" w:hAnsi="Arial" w:cs="Arial"/>
          <w:color w:val="000000"/>
          <w:sz w:val="23"/>
          <w:szCs w:val="23"/>
        </w:rPr>
        <w:t>4. Правила обращения с электроприборами и электрооборудованием.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5" w:name="100779"/>
      <w:bookmarkEnd w:id="5"/>
      <w:r>
        <w:rPr>
          <w:rFonts w:ascii="Arial" w:hAnsi="Arial" w:cs="Arial"/>
          <w:color w:val="000000"/>
          <w:sz w:val="23"/>
          <w:szCs w:val="23"/>
        </w:rPr>
        <w:t>Следите за исправностью электропроводки, электроприборов и электрооборудования.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6" w:name="100780"/>
      <w:bookmarkEnd w:id="6"/>
      <w:r>
        <w:rPr>
          <w:rFonts w:ascii="Arial" w:hAnsi="Arial" w:cs="Arial"/>
          <w:color w:val="000000"/>
          <w:sz w:val="23"/>
          <w:szCs w:val="23"/>
        </w:rPr>
        <w:t>Не пользуйтесь неисправными или самодельными электроприборами.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7" w:name="100781"/>
      <w:bookmarkEnd w:id="7"/>
      <w:r>
        <w:rPr>
          <w:rFonts w:ascii="Arial" w:hAnsi="Arial" w:cs="Arial"/>
          <w:color w:val="000000"/>
          <w:sz w:val="23"/>
          <w:szCs w:val="23"/>
        </w:rPr>
        <w:t>Не оставляйте работающие электроприборы без присмотра.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8" w:name="100782"/>
      <w:bookmarkEnd w:id="8"/>
      <w:r>
        <w:rPr>
          <w:rFonts w:ascii="Arial" w:hAnsi="Arial" w:cs="Arial"/>
          <w:color w:val="000000"/>
          <w:sz w:val="23"/>
          <w:szCs w:val="23"/>
        </w:rPr>
        <w:t>Не засыпайте при включенном телевизоре, электрообогревателе и иных электроприборах.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9" w:name="100783"/>
      <w:bookmarkEnd w:id="9"/>
      <w:r>
        <w:rPr>
          <w:rFonts w:ascii="Arial" w:hAnsi="Arial" w:cs="Arial"/>
          <w:color w:val="000000"/>
          <w:sz w:val="23"/>
          <w:szCs w:val="23"/>
        </w:rPr>
        <w:t>Не включайте в одну розетку более трех приборов.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0" w:name="100784"/>
      <w:bookmarkEnd w:id="10"/>
      <w:r>
        <w:rPr>
          <w:rFonts w:ascii="Arial" w:hAnsi="Arial" w:cs="Arial"/>
          <w:color w:val="000000"/>
          <w:sz w:val="23"/>
          <w:szCs w:val="23"/>
        </w:rPr>
        <w:lastRenderedPageBreak/>
        <w:t>Не пользуйтесь самодельными удлинителями, предохранителями, электропроводкой с поврежденной изоляцией.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1" w:name="100785"/>
      <w:bookmarkEnd w:id="11"/>
      <w:r>
        <w:rPr>
          <w:rFonts w:ascii="Arial" w:hAnsi="Arial" w:cs="Arial"/>
          <w:color w:val="000000"/>
          <w:sz w:val="23"/>
          <w:szCs w:val="23"/>
        </w:rPr>
        <w:t>Не обертывайте электролампы горючими материалами (тканью, бумагой, клеенкой).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2" w:name="100786"/>
      <w:bookmarkEnd w:id="12"/>
      <w:r>
        <w:rPr>
          <w:rFonts w:ascii="Arial" w:hAnsi="Arial" w:cs="Arial"/>
          <w:color w:val="000000"/>
          <w:sz w:val="23"/>
          <w:szCs w:val="23"/>
        </w:rPr>
        <w:t xml:space="preserve">Не вешайте одежду на выключатели,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электророзетки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открытые участки электропроводов.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3" w:name="100787"/>
      <w:bookmarkEnd w:id="13"/>
      <w:r>
        <w:rPr>
          <w:rFonts w:ascii="Arial" w:hAnsi="Arial" w:cs="Arial"/>
          <w:color w:val="000000"/>
          <w:sz w:val="23"/>
          <w:szCs w:val="23"/>
        </w:rPr>
        <w:t>Не вставляйте штепсельную вилку в розетку мокрыми руками.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4" w:name="100788"/>
      <w:bookmarkEnd w:id="14"/>
      <w:r>
        <w:rPr>
          <w:rFonts w:ascii="Arial" w:hAnsi="Arial" w:cs="Arial"/>
          <w:color w:val="000000"/>
          <w:sz w:val="23"/>
          <w:szCs w:val="23"/>
        </w:rPr>
        <w:t>5. Признаки возможного загорания электроприборов.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5" w:name="100789"/>
      <w:bookmarkEnd w:id="15"/>
      <w:r>
        <w:rPr>
          <w:rFonts w:ascii="Arial" w:hAnsi="Arial" w:cs="Arial"/>
          <w:color w:val="000000"/>
          <w:sz w:val="23"/>
          <w:szCs w:val="23"/>
        </w:rPr>
        <w:t>Дым или запах горелой резины (пластика, дерева).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6" w:name="100790"/>
      <w:bookmarkEnd w:id="16"/>
      <w:r>
        <w:rPr>
          <w:rFonts w:ascii="Arial" w:hAnsi="Arial" w:cs="Arial"/>
          <w:color w:val="000000"/>
          <w:sz w:val="23"/>
          <w:szCs w:val="23"/>
        </w:rPr>
        <w:t>Сильный нагрев отдельных частей или прибора в целом.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7" w:name="100791"/>
      <w:bookmarkEnd w:id="17"/>
      <w:r>
        <w:rPr>
          <w:rFonts w:ascii="Arial" w:hAnsi="Arial" w:cs="Arial"/>
          <w:color w:val="000000"/>
          <w:sz w:val="23"/>
          <w:szCs w:val="23"/>
        </w:rPr>
        <w:t>Искрение, вспышки света, треск, гудение в приборе.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8" w:name="100792"/>
      <w:bookmarkEnd w:id="18"/>
      <w:r>
        <w:rPr>
          <w:rFonts w:ascii="Arial" w:hAnsi="Arial" w:cs="Arial"/>
          <w:color w:val="000000"/>
          <w:sz w:val="23"/>
          <w:szCs w:val="23"/>
        </w:rPr>
        <w:t>При появлении любого из этих признаков необходимо сразу отключить прибор от электрической розетки.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9" w:name="100793"/>
      <w:bookmarkEnd w:id="19"/>
      <w:r>
        <w:rPr>
          <w:rFonts w:ascii="Arial" w:hAnsi="Arial" w:cs="Arial"/>
          <w:color w:val="000000"/>
          <w:sz w:val="23"/>
          <w:szCs w:val="23"/>
        </w:rPr>
        <w:t>6. Телевизор.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0" w:name="100794"/>
      <w:bookmarkEnd w:id="20"/>
      <w:r>
        <w:rPr>
          <w:rFonts w:ascii="Arial" w:hAnsi="Arial" w:cs="Arial"/>
          <w:color w:val="000000"/>
          <w:sz w:val="23"/>
          <w:szCs w:val="23"/>
        </w:rPr>
        <w:t>Не применяйте нестандартных предохранителей, не оставляйте телевизор включенным в сеть надолго и без присмотра. Не ставьте телевизор в мебельной стенке, у батарей центрального отопления, не накрывайте газетой или ковриком. Это ухудшает циркуляцию воздуха, приводит к перегреву, в результате чего возможно появление синеватого дыма, потрескивание и разрыв электронно-лучевой трубки. Стабилизатор напряжения - гарант вашего спокойствия.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1" w:name="100795"/>
      <w:bookmarkEnd w:id="21"/>
      <w:r>
        <w:rPr>
          <w:rFonts w:ascii="Arial" w:hAnsi="Arial" w:cs="Arial"/>
          <w:color w:val="000000"/>
          <w:sz w:val="23"/>
          <w:szCs w:val="23"/>
        </w:rPr>
        <w:t>Могут загореться телевизоры любых марок, иногда даже выключенные, но с оставленной в сети вилкой. При загорании телевизора необходимо предпринять следующие действия.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2" w:name="100796"/>
      <w:bookmarkEnd w:id="22"/>
      <w:r>
        <w:rPr>
          <w:rFonts w:ascii="Arial" w:hAnsi="Arial" w:cs="Arial"/>
          <w:color w:val="000000"/>
          <w:sz w:val="23"/>
          <w:szCs w:val="23"/>
        </w:rPr>
        <w:t>Выдерните шнур питания из розетки.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3" w:name="100797"/>
      <w:bookmarkEnd w:id="23"/>
      <w:r>
        <w:rPr>
          <w:rFonts w:ascii="Arial" w:hAnsi="Arial" w:cs="Arial"/>
          <w:color w:val="000000"/>
          <w:sz w:val="23"/>
          <w:szCs w:val="23"/>
        </w:rPr>
        <w:t>Засыпьте загоревшийся телевизор песком, землей из цветочного горшка, стиральным порошком или содой.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4" w:name="100798"/>
      <w:bookmarkEnd w:id="24"/>
      <w:r>
        <w:rPr>
          <w:rFonts w:ascii="Arial" w:hAnsi="Arial" w:cs="Arial"/>
          <w:color w:val="000000"/>
          <w:sz w:val="23"/>
          <w:szCs w:val="23"/>
        </w:rPr>
        <w:t>Накройте плотной тканью, покрывалом, курткой, ковриком - это прекратит доступ воздуха к пламени. Тушить огонь можно и водой, но при этом следует стоять сбоку, так как возможен взрыв кинескопа.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5" w:name="100799"/>
      <w:bookmarkEnd w:id="25"/>
      <w:r>
        <w:rPr>
          <w:rFonts w:ascii="Arial" w:hAnsi="Arial" w:cs="Arial"/>
          <w:color w:val="000000"/>
          <w:sz w:val="23"/>
          <w:szCs w:val="23"/>
        </w:rPr>
        <w:t>Чтобы избежать отравления продуктами горения, дышите через влажное полотенце, покиньте помещение.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6" w:name="100800"/>
      <w:bookmarkEnd w:id="26"/>
      <w:r>
        <w:rPr>
          <w:rFonts w:ascii="Arial" w:hAnsi="Arial" w:cs="Arial"/>
          <w:color w:val="000000"/>
          <w:sz w:val="23"/>
          <w:szCs w:val="23"/>
        </w:rPr>
        <w:t>Вызовите пожарную охрану.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7" w:name="100801"/>
      <w:bookmarkEnd w:id="27"/>
      <w:r>
        <w:rPr>
          <w:rFonts w:ascii="Arial" w:hAnsi="Arial" w:cs="Arial"/>
          <w:color w:val="000000"/>
          <w:sz w:val="23"/>
          <w:szCs w:val="23"/>
        </w:rPr>
        <w:t>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8" w:name="100802"/>
      <w:bookmarkEnd w:id="28"/>
      <w:r>
        <w:rPr>
          <w:rFonts w:ascii="Arial" w:hAnsi="Arial" w:cs="Arial"/>
          <w:color w:val="000000"/>
          <w:sz w:val="23"/>
          <w:szCs w:val="23"/>
        </w:rPr>
        <w:t>Аналогично действуйте и при загорании других электробытовых приборов.</w:t>
      </w:r>
    </w:p>
    <w:p w:rsidR="00D57D05" w:rsidRDefault="00D57D05" w:rsidP="00D57D0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9" w:name="100803"/>
      <w:bookmarkEnd w:id="29"/>
      <w:r>
        <w:rPr>
          <w:rFonts w:ascii="Arial" w:hAnsi="Arial" w:cs="Arial"/>
          <w:color w:val="000000"/>
          <w:sz w:val="23"/>
          <w:szCs w:val="23"/>
        </w:rPr>
        <w:t>Имейте в доме на случай загорания электроприборов наготове плотное одеяло или покрывало (не синтетическое).</w:t>
      </w:r>
    </w:p>
    <w:p w:rsidR="00394B68" w:rsidRPr="00D57D05" w:rsidRDefault="00D57D05" w:rsidP="00D57D05">
      <w:bookmarkStart w:id="30" w:name="_GoBack"/>
      <w:bookmarkEnd w:id="30"/>
    </w:p>
    <w:sectPr w:rsidR="00394B68" w:rsidRPr="00D5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05"/>
    <w:rsid w:val="00A02CE3"/>
    <w:rsid w:val="00D57D05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D05"/>
    <w:rPr>
      <w:color w:val="0000FF"/>
      <w:u w:val="single"/>
    </w:rPr>
  </w:style>
  <w:style w:type="paragraph" w:customStyle="1" w:styleId="pboth">
    <w:name w:val="pboth"/>
    <w:basedOn w:val="a"/>
    <w:rsid w:val="00D5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D05"/>
    <w:rPr>
      <w:color w:val="0000FF"/>
      <w:u w:val="single"/>
    </w:rPr>
  </w:style>
  <w:style w:type="paragraph" w:customStyle="1" w:styleId="pboth">
    <w:name w:val="pboth"/>
    <w:basedOn w:val="a"/>
    <w:rsid w:val="00D5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2024-10-02T07:43:00Z</dcterms:created>
  <dcterms:modified xsi:type="dcterms:W3CDTF">2024-10-02T07:43:00Z</dcterms:modified>
</cp:coreProperties>
</file>