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FF6C4C" w:rsidRDefault="004055B9" w:rsidP="00D03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29</w:t>
            </w:r>
            <w:r w:rsidR="00293F23" w:rsidRPr="00FF6C4C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D030E3" w:rsidRPr="00FF6C4C">
              <w:rPr>
                <w:rFonts w:ascii="Segoe UI Semilight" w:hAnsi="Segoe UI Semilight" w:cs="Segoe UI Semilight"/>
                <w:sz w:val="24"/>
                <w:szCs w:val="24"/>
              </w:rPr>
              <w:t>апреля</w:t>
            </w:r>
            <w:r w:rsidR="00E9260A" w:rsidRPr="00FF6C4C">
              <w:rPr>
                <w:rFonts w:ascii="Segoe UI Semilight" w:hAnsi="Segoe UI Semilight" w:cs="Segoe UI Semilight"/>
                <w:sz w:val="24"/>
                <w:szCs w:val="24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C4C" w:rsidRDefault="00FF6C4C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E130C5" w:rsidRPr="00707986" w:rsidRDefault="00E130C5" w:rsidP="00E130C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proofErr w:type="spellStart"/>
      <w:r w:rsidRPr="00707986">
        <w:rPr>
          <w:rFonts w:ascii="Segoe UI Semilight" w:hAnsi="Segoe UI Semilight" w:cs="Segoe UI Semilight"/>
          <w:b/>
          <w:sz w:val="24"/>
          <w:szCs w:val="24"/>
        </w:rPr>
        <w:t>Росреестр</w:t>
      </w:r>
      <w:proofErr w:type="spellEnd"/>
      <w:r w:rsidRPr="00707986">
        <w:rPr>
          <w:rFonts w:ascii="Segoe UI Semilight" w:hAnsi="Segoe UI Semilight" w:cs="Segoe UI Semilight"/>
          <w:b/>
          <w:sz w:val="24"/>
          <w:szCs w:val="24"/>
        </w:rPr>
        <w:t xml:space="preserve"> </w:t>
      </w:r>
      <w:proofErr w:type="spellStart"/>
      <w:r w:rsidRPr="00707986">
        <w:rPr>
          <w:rFonts w:ascii="Segoe UI Semilight" w:hAnsi="Segoe UI Semilight" w:cs="Segoe UI Semilight"/>
          <w:b/>
          <w:sz w:val="24"/>
          <w:szCs w:val="24"/>
        </w:rPr>
        <w:t>Приангарья</w:t>
      </w:r>
      <w:proofErr w:type="spellEnd"/>
      <w:r w:rsidRPr="00707986">
        <w:rPr>
          <w:rFonts w:ascii="Segoe UI Semilight" w:hAnsi="Segoe UI Semilight" w:cs="Segoe UI Semilight"/>
          <w:b/>
          <w:sz w:val="24"/>
          <w:szCs w:val="24"/>
        </w:rPr>
        <w:t xml:space="preserve"> принял участие в работе областной межведомственной комиссии по обеспечению прав граждан на вознаграждение за труд</w:t>
      </w:r>
    </w:p>
    <w:p w:rsidR="00E130C5" w:rsidRPr="005C15B5" w:rsidRDefault="00E130C5" w:rsidP="00E130C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130C5" w:rsidRPr="005C15B5" w:rsidRDefault="00E130C5" w:rsidP="00E130C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C15B5">
        <w:rPr>
          <w:rFonts w:ascii="Segoe UI Semilight" w:hAnsi="Segoe UI Semilight" w:cs="Segoe UI Semilight"/>
          <w:sz w:val="24"/>
          <w:szCs w:val="24"/>
        </w:rPr>
        <w:t xml:space="preserve">На заседании, которое состоялось 27 апреля в Правительстве Иркутской области с </w:t>
      </w:r>
      <w:proofErr w:type="gramStart"/>
      <w:r w:rsidRPr="005C15B5">
        <w:rPr>
          <w:rFonts w:ascii="Segoe UI Semilight" w:hAnsi="Segoe UI Semilight" w:cs="Segoe UI Semilight"/>
          <w:sz w:val="24"/>
          <w:szCs w:val="24"/>
        </w:rPr>
        <w:t xml:space="preserve">участием 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5C15B5">
        <w:rPr>
          <w:rFonts w:ascii="Segoe UI Semilight" w:hAnsi="Segoe UI Semilight" w:cs="Segoe UI Semilight"/>
          <w:sz w:val="24"/>
          <w:szCs w:val="24"/>
        </w:rPr>
        <w:t>представителей</w:t>
      </w:r>
      <w:proofErr w:type="gramEnd"/>
      <w:r w:rsidRPr="005C15B5">
        <w:rPr>
          <w:rFonts w:ascii="Segoe UI Semilight" w:hAnsi="Segoe UI Semilight" w:cs="Segoe UI Semilight"/>
          <w:sz w:val="24"/>
          <w:szCs w:val="24"/>
        </w:rPr>
        <w:t xml:space="preserve"> 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>всех</w:t>
      </w:r>
      <w:r w:rsidRPr="005C15B5">
        <w:rPr>
          <w:rFonts w:ascii="Segoe UI Semilight" w:hAnsi="Segoe UI Semilight" w:cs="Segoe UI Semilight"/>
          <w:sz w:val="24"/>
          <w:szCs w:val="24"/>
        </w:rPr>
        <w:t xml:space="preserve"> муниципальных образований региона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>,</w:t>
      </w:r>
      <w:r w:rsidRPr="005C15B5">
        <w:rPr>
          <w:rFonts w:ascii="Segoe UI Semilight" w:hAnsi="Segoe UI Semilight" w:cs="Segoe UI Semilight"/>
          <w:sz w:val="24"/>
          <w:szCs w:val="24"/>
        </w:rPr>
        <w:t xml:space="preserve"> основной темой 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>для р</w:t>
      </w:r>
      <w:r w:rsidR="005C15B5" w:rsidRPr="005C15B5">
        <w:rPr>
          <w:rFonts w:ascii="Segoe UI Semilight" w:hAnsi="Segoe UI Semilight" w:cs="Segoe UI Semilight"/>
          <w:sz w:val="24"/>
          <w:szCs w:val="24"/>
        </w:rPr>
        <w:t>ассмотрения комиссией, в состав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 xml:space="preserve"> которой </w:t>
      </w:r>
      <w:r w:rsidR="005C15B5" w:rsidRPr="005C15B5">
        <w:rPr>
          <w:rFonts w:ascii="Segoe UI Semilight" w:hAnsi="Segoe UI Semilight" w:cs="Segoe UI Semilight"/>
          <w:sz w:val="24"/>
          <w:szCs w:val="24"/>
        </w:rPr>
        <w:t>входит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 xml:space="preserve"> </w:t>
      </w:r>
      <w:r w:rsidR="005C15B5" w:rsidRPr="005C15B5">
        <w:rPr>
          <w:rFonts w:ascii="Segoe UI Semilight" w:hAnsi="Segoe UI Semilight" w:cs="Segoe UI Semilight"/>
          <w:sz w:val="24"/>
          <w:szCs w:val="24"/>
        </w:rPr>
        <w:t>начальник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 xml:space="preserve"> отдела по контролю (надзору) </w:t>
      </w:r>
      <w:r w:rsidR="005C15B5" w:rsidRPr="005C15B5">
        <w:rPr>
          <w:rFonts w:ascii="Segoe UI Semilight" w:hAnsi="Segoe UI Semilight" w:cs="Segoe UI Semilight"/>
          <w:sz w:val="24"/>
          <w:szCs w:val="24"/>
        </w:rPr>
        <w:t>в сфере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 xml:space="preserve"> саморегулируемых организаций Управления </w:t>
      </w:r>
      <w:proofErr w:type="spellStart"/>
      <w:r w:rsidR="001A013D" w:rsidRPr="005C15B5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1A013D" w:rsidRPr="005C15B5">
        <w:rPr>
          <w:rFonts w:ascii="Segoe UI Semilight" w:hAnsi="Segoe UI Semilight" w:cs="Segoe UI Semilight"/>
          <w:sz w:val="24"/>
          <w:szCs w:val="24"/>
        </w:rPr>
        <w:t xml:space="preserve"> по Иркутской области </w:t>
      </w:r>
      <w:r w:rsidR="00686255" w:rsidRPr="005C15B5">
        <w:rPr>
          <w:rFonts w:ascii="Segoe UI Semilight" w:hAnsi="Segoe UI Semilight" w:cs="Segoe UI Semilight"/>
          <w:sz w:val="24"/>
          <w:szCs w:val="24"/>
        </w:rPr>
        <w:t>Андрей Александрович Ксенофонтов,</w:t>
      </w:r>
      <w:r w:rsidRPr="005C15B5">
        <w:rPr>
          <w:rFonts w:ascii="Segoe UI Semilight" w:hAnsi="Segoe UI Semilight" w:cs="Segoe UI Semilight"/>
          <w:sz w:val="24"/>
          <w:szCs w:val="24"/>
        </w:rPr>
        <w:t xml:space="preserve"> 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>стали</w:t>
      </w:r>
      <w:r w:rsidRPr="005C15B5">
        <w:rPr>
          <w:rFonts w:ascii="Segoe UI Semilight" w:hAnsi="Segoe UI Semilight" w:cs="Segoe UI Semilight"/>
          <w:sz w:val="24"/>
          <w:szCs w:val="24"/>
        </w:rPr>
        <w:t xml:space="preserve"> вопрос</w:t>
      </w:r>
      <w:r w:rsidR="001A013D" w:rsidRPr="005C15B5">
        <w:rPr>
          <w:rFonts w:ascii="Segoe UI Semilight" w:hAnsi="Segoe UI Semilight" w:cs="Segoe UI Semilight"/>
          <w:sz w:val="24"/>
          <w:szCs w:val="24"/>
        </w:rPr>
        <w:t>ы</w:t>
      </w:r>
      <w:r w:rsidRPr="005C15B5">
        <w:rPr>
          <w:rFonts w:ascii="Segoe UI Semilight" w:hAnsi="Segoe UI Semilight" w:cs="Segoe UI Semilight"/>
          <w:sz w:val="24"/>
          <w:szCs w:val="24"/>
        </w:rPr>
        <w:t xml:space="preserve"> задолженности по заработной плате в организациях Иркутской области. По состоянию на 1 апреля 2022 года среди регионов Сибирского федерального округа Иркутская область сейчас занимает 5-е место по объему задолженности по заработной плате, среди субъектов </w:t>
      </w:r>
      <w:r w:rsidR="00E349EE">
        <w:rPr>
          <w:rFonts w:ascii="Segoe UI Semilight" w:hAnsi="Segoe UI Semilight" w:cs="Segoe UI Semilight"/>
          <w:sz w:val="24"/>
          <w:szCs w:val="24"/>
        </w:rPr>
        <w:t>Российской Федерации</w:t>
      </w:r>
      <w:r w:rsidRPr="005C15B5">
        <w:rPr>
          <w:rFonts w:ascii="Segoe UI Semilight" w:hAnsi="Segoe UI Semilight" w:cs="Segoe UI Semilight"/>
          <w:sz w:val="24"/>
          <w:szCs w:val="24"/>
        </w:rPr>
        <w:t xml:space="preserve"> - 37 место.</w:t>
      </w:r>
    </w:p>
    <w:p w:rsidR="00686255" w:rsidRPr="005C15B5" w:rsidRDefault="00686255" w:rsidP="00E130C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bookmarkStart w:id="0" w:name="_GoBack"/>
      <w:bookmarkEnd w:id="0"/>
    </w:p>
    <w:p w:rsidR="00686255" w:rsidRPr="005C15B5" w:rsidRDefault="00E130C5" w:rsidP="00E130C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5C15B5">
        <w:rPr>
          <w:rFonts w:ascii="Segoe UI Semilight" w:hAnsi="Segoe UI Semilight" w:cs="Segoe UI Semilight"/>
          <w:sz w:val="24"/>
          <w:szCs w:val="24"/>
        </w:rPr>
        <w:t>Было отмечено, что с начала 2022 года в Иркутской области на предприятиях погашена задолженность по заработной плате перед 1 323 работниками на сумму 64,4 млн рублей. Из числа должников вышли 15 хозяйствующих субъектов: 13 – погасили задолженность, 2 – вышли из списка должников в связи с завершением процедуры банкротства и ликвидации.</w:t>
      </w:r>
      <w:r w:rsidR="00686255" w:rsidRPr="005C15B5">
        <w:rPr>
          <w:rFonts w:ascii="Segoe UI Semilight" w:hAnsi="Segoe UI Semilight" w:cs="Segoe UI Semilight"/>
          <w:sz w:val="24"/>
          <w:szCs w:val="24"/>
        </w:rPr>
        <w:t xml:space="preserve"> Органам местного самоуправления было поручено принять все необходимые меры по погашению сформированной задолженности по заработной плате.</w:t>
      </w:r>
    </w:p>
    <w:p w:rsidR="00E130C5" w:rsidRPr="005C15B5" w:rsidRDefault="00E130C5" w:rsidP="00E130C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701CF8" w:rsidRPr="005C15B5" w:rsidRDefault="00701CF8" w:rsidP="00701CF8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  <w:r w:rsidRPr="005C15B5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5C15B5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5C15B5">
        <w:rPr>
          <w:rFonts w:ascii="Segoe UI Semilight" w:hAnsi="Segoe UI Semilight" w:cs="Segoe UI Semilight"/>
          <w:sz w:val="24"/>
          <w:szCs w:val="24"/>
        </w:rPr>
        <w:t xml:space="preserve"> по Иркутской области     </w:t>
      </w:r>
    </w:p>
    <w:p w:rsidR="003718CF" w:rsidRDefault="003718CF" w:rsidP="003718CF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p w:rsidR="00D348D8" w:rsidRDefault="00D348D8" w:rsidP="003718CF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p w:rsidR="00D348D8" w:rsidRDefault="00D348D8" w:rsidP="003718CF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p w:rsidR="00D348D8" w:rsidRDefault="00D348D8" w:rsidP="003718CF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p w:rsidR="00D348D8" w:rsidRPr="0012234E" w:rsidRDefault="00D348D8" w:rsidP="003718CF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sectPr w:rsidR="00D348D8" w:rsidRPr="0012234E" w:rsidSect="00AB2B7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269"/>
    <w:multiLevelType w:val="hybridMultilevel"/>
    <w:tmpl w:val="7906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09A0"/>
    <w:rsid w:val="00016C90"/>
    <w:rsid w:val="00025AC1"/>
    <w:rsid w:val="00045600"/>
    <w:rsid w:val="00050043"/>
    <w:rsid w:val="00097C0B"/>
    <w:rsid w:val="000C1B46"/>
    <w:rsid w:val="000C409E"/>
    <w:rsid w:val="000D6B75"/>
    <w:rsid w:val="0012234E"/>
    <w:rsid w:val="00124CF6"/>
    <w:rsid w:val="001408E6"/>
    <w:rsid w:val="00151E33"/>
    <w:rsid w:val="00163688"/>
    <w:rsid w:val="001808C5"/>
    <w:rsid w:val="00195E0C"/>
    <w:rsid w:val="00196526"/>
    <w:rsid w:val="001A013D"/>
    <w:rsid w:val="001A5D70"/>
    <w:rsid w:val="001D3DD8"/>
    <w:rsid w:val="00233942"/>
    <w:rsid w:val="00253367"/>
    <w:rsid w:val="00280149"/>
    <w:rsid w:val="0028522D"/>
    <w:rsid w:val="00293F23"/>
    <w:rsid w:val="002A79C1"/>
    <w:rsid w:val="00316422"/>
    <w:rsid w:val="00323BBD"/>
    <w:rsid w:val="00367D49"/>
    <w:rsid w:val="003718CF"/>
    <w:rsid w:val="00375307"/>
    <w:rsid w:val="003E53AA"/>
    <w:rsid w:val="004055B9"/>
    <w:rsid w:val="0042240C"/>
    <w:rsid w:val="00430651"/>
    <w:rsid w:val="004778CD"/>
    <w:rsid w:val="00480D62"/>
    <w:rsid w:val="004876A2"/>
    <w:rsid w:val="00492179"/>
    <w:rsid w:val="00496EEA"/>
    <w:rsid w:val="004A3BB9"/>
    <w:rsid w:val="004B5E89"/>
    <w:rsid w:val="004D4CA2"/>
    <w:rsid w:val="004E1E52"/>
    <w:rsid w:val="004E35A7"/>
    <w:rsid w:val="004F3A45"/>
    <w:rsid w:val="00507ACB"/>
    <w:rsid w:val="005163C4"/>
    <w:rsid w:val="0052124C"/>
    <w:rsid w:val="00521E62"/>
    <w:rsid w:val="005324DA"/>
    <w:rsid w:val="00533EB6"/>
    <w:rsid w:val="005515C6"/>
    <w:rsid w:val="00556A3F"/>
    <w:rsid w:val="00561F76"/>
    <w:rsid w:val="00574310"/>
    <w:rsid w:val="005B5A40"/>
    <w:rsid w:val="005C15B5"/>
    <w:rsid w:val="005E0BAD"/>
    <w:rsid w:val="00612590"/>
    <w:rsid w:val="00612666"/>
    <w:rsid w:val="0062146F"/>
    <w:rsid w:val="00664DC6"/>
    <w:rsid w:val="00681ADC"/>
    <w:rsid w:val="00686255"/>
    <w:rsid w:val="00694631"/>
    <w:rsid w:val="006956B0"/>
    <w:rsid w:val="006A1C36"/>
    <w:rsid w:val="006C2C10"/>
    <w:rsid w:val="006C315C"/>
    <w:rsid w:val="006D2A90"/>
    <w:rsid w:val="006E03A9"/>
    <w:rsid w:val="006F4ADD"/>
    <w:rsid w:val="00701CF8"/>
    <w:rsid w:val="00704145"/>
    <w:rsid w:val="00707986"/>
    <w:rsid w:val="00721339"/>
    <w:rsid w:val="007A33CC"/>
    <w:rsid w:val="007A633C"/>
    <w:rsid w:val="007E18E7"/>
    <w:rsid w:val="00865F70"/>
    <w:rsid w:val="00895D1D"/>
    <w:rsid w:val="008964FB"/>
    <w:rsid w:val="008A2D2D"/>
    <w:rsid w:val="008A48F6"/>
    <w:rsid w:val="008F4C33"/>
    <w:rsid w:val="0091174D"/>
    <w:rsid w:val="00931A10"/>
    <w:rsid w:val="00951FC8"/>
    <w:rsid w:val="00952A27"/>
    <w:rsid w:val="0097589D"/>
    <w:rsid w:val="00977AD2"/>
    <w:rsid w:val="009A7D2A"/>
    <w:rsid w:val="009C322F"/>
    <w:rsid w:val="009E787C"/>
    <w:rsid w:val="00A00E65"/>
    <w:rsid w:val="00A12867"/>
    <w:rsid w:val="00A12CD8"/>
    <w:rsid w:val="00A15B55"/>
    <w:rsid w:val="00A17E05"/>
    <w:rsid w:val="00A31E41"/>
    <w:rsid w:val="00AA0F6C"/>
    <w:rsid w:val="00AA3242"/>
    <w:rsid w:val="00AB2B76"/>
    <w:rsid w:val="00AB43F6"/>
    <w:rsid w:val="00AF52BF"/>
    <w:rsid w:val="00B01523"/>
    <w:rsid w:val="00B433F0"/>
    <w:rsid w:val="00B940A0"/>
    <w:rsid w:val="00BA00C4"/>
    <w:rsid w:val="00BA3BF9"/>
    <w:rsid w:val="00C069EB"/>
    <w:rsid w:val="00C113F0"/>
    <w:rsid w:val="00C342E3"/>
    <w:rsid w:val="00C808EA"/>
    <w:rsid w:val="00C97F5B"/>
    <w:rsid w:val="00CB26B9"/>
    <w:rsid w:val="00CD2293"/>
    <w:rsid w:val="00CF4A95"/>
    <w:rsid w:val="00D030E3"/>
    <w:rsid w:val="00D03843"/>
    <w:rsid w:val="00D348D8"/>
    <w:rsid w:val="00D40FEF"/>
    <w:rsid w:val="00D417FC"/>
    <w:rsid w:val="00D519EC"/>
    <w:rsid w:val="00D55626"/>
    <w:rsid w:val="00DE587F"/>
    <w:rsid w:val="00DE7378"/>
    <w:rsid w:val="00E011A5"/>
    <w:rsid w:val="00E130C5"/>
    <w:rsid w:val="00E23287"/>
    <w:rsid w:val="00E349EE"/>
    <w:rsid w:val="00E35AA6"/>
    <w:rsid w:val="00E80918"/>
    <w:rsid w:val="00E9260A"/>
    <w:rsid w:val="00E93624"/>
    <w:rsid w:val="00EB1DA7"/>
    <w:rsid w:val="00EB3512"/>
    <w:rsid w:val="00EF5C69"/>
    <w:rsid w:val="00F16B34"/>
    <w:rsid w:val="00F23C50"/>
    <w:rsid w:val="00F416B3"/>
    <w:rsid w:val="00F514D2"/>
    <w:rsid w:val="00F5763B"/>
    <w:rsid w:val="00F63CA4"/>
    <w:rsid w:val="00F94076"/>
    <w:rsid w:val="00F965CA"/>
    <w:rsid w:val="00FA7C51"/>
    <w:rsid w:val="00FB4B34"/>
    <w:rsid w:val="00FF0C81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18E7"/>
    <w:rPr>
      <w:b/>
      <w:bCs/>
    </w:rPr>
  </w:style>
  <w:style w:type="character" w:styleId="aa">
    <w:name w:val="Emphasis"/>
    <w:basedOn w:val="a0"/>
    <w:uiPriority w:val="20"/>
    <w:qFormat/>
    <w:rsid w:val="00B43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45</cp:revision>
  <cp:lastPrinted>2022-04-29T04:02:00Z</cp:lastPrinted>
  <dcterms:created xsi:type="dcterms:W3CDTF">2022-02-11T03:30:00Z</dcterms:created>
  <dcterms:modified xsi:type="dcterms:W3CDTF">2022-04-29T06:53:00Z</dcterms:modified>
</cp:coreProperties>
</file>