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352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59"/>
      </w:tblGrid>
      <w:tr w:rsidR="0055397F" w:rsidTr="0055397F">
        <w:tc>
          <w:tcPr>
            <w:tcW w:w="4962" w:type="dxa"/>
          </w:tcPr>
          <w:p w:rsidR="0055397F" w:rsidRDefault="0055397F" w:rsidP="00553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9B047" wp14:editId="783C85D5">
                  <wp:extent cx="2324100" cy="1056640"/>
                  <wp:effectExtent l="0" t="0" r="0" b="0"/>
                  <wp:docPr id="3" name="Рисунок 3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709" cy="106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</w:tcPr>
          <w:p w:rsidR="0055397F" w:rsidRDefault="005D0608" w:rsidP="004755B4">
            <w:pPr>
              <w:ind w:left="177"/>
            </w:pPr>
            <w:r w:rsidRPr="005D0608">
              <w:rPr>
                <w:noProof/>
                <w:lang w:eastAsia="ru-RU"/>
              </w:rPr>
              <w:drawing>
                <wp:inline distT="0" distB="0" distL="0" distR="0">
                  <wp:extent cx="3084137" cy="1854931"/>
                  <wp:effectExtent l="0" t="0" r="2540" b="0"/>
                  <wp:docPr id="1" name="Рисунок 1" descr="C:\Users\gomanenko_gv\Desktop\IMG_7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IMG_7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110" cy="185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97F" w:rsidRPr="00E9260A" w:rsidTr="0055397F">
        <w:trPr>
          <w:trHeight w:val="553"/>
        </w:trPr>
        <w:tc>
          <w:tcPr>
            <w:tcW w:w="4962" w:type="dxa"/>
          </w:tcPr>
          <w:p w:rsidR="0055397F" w:rsidRPr="00E9260A" w:rsidRDefault="0055397F" w:rsidP="00553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9" w:type="dxa"/>
          </w:tcPr>
          <w:p w:rsidR="0055397F" w:rsidRDefault="0055397F" w:rsidP="0055397F"/>
        </w:tc>
      </w:tr>
    </w:tbl>
    <w:p w:rsidR="00E9260A" w:rsidRPr="0055397F" w:rsidRDefault="00057EFD" w:rsidP="00E57C66">
      <w:pPr>
        <w:spacing w:after="0" w:line="240" w:lineRule="auto"/>
        <w:jc w:val="righ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16</w:t>
      </w:r>
      <w:r w:rsidR="00E57C66" w:rsidRPr="0055397F">
        <w:rPr>
          <w:rFonts w:ascii="Segoe UI Semilight" w:hAnsi="Segoe UI Semilight" w:cs="Segoe UI Semilight"/>
        </w:rPr>
        <w:t xml:space="preserve"> </w:t>
      </w:r>
      <w:r w:rsidR="00FD5760">
        <w:rPr>
          <w:rFonts w:ascii="Segoe UI Semilight" w:hAnsi="Segoe UI Semilight" w:cs="Segoe UI Semilight"/>
        </w:rPr>
        <w:t>мая</w:t>
      </w:r>
      <w:r w:rsidR="00E57C66" w:rsidRPr="0055397F">
        <w:rPr>
          <w:rFonts w:ascii="Segoe UI Semilight" w:hAnsi="Segoe UI Semilight" w:cs="Segoe UI Semilight"/>
        </w:rPr>
        <w:t xml:space="preserve"> 2022</w:t>
      </w:r>
    </w:p>
    <w:p w:rsidR="00F660E7" w:rsidRPr="00176AFA" w:rsidRDefault="00F660E7" w:rsidP="00E57C66">
      <w:pPr>
        <w:spacing w:after="0" w:line="240" w:lineRule="auto"/>
        <w:jc w:val="right"/>
        <w:rPr>
          <w:rFonts w:ascii="Segoe UI Semilight" w:hAnsi="Segoe UI Semilight" w:cs="Segoe UI Semilight"/>
          <w:sz w:val="28"/>
          <w:szCs w:val="28"/>
        </w:rPr>
      </w:pPr>
    </w:p>
    <w:p w:rsidR="00FF0C81" w:rsidRPr="00B42A86" w:rsidRDefault="006C680A" w:rsidP="00176AF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B42A86">
        <w:rPr>
          <w:rFonts w:ascii="Segoe UI Semilight" w:hAnsi="Segoe UI Semilight" w:cs="Segoe UI Semilight"/>
          <w:b/>
          <w:sz w:val="24"/>
          <w:szCs w:val="24"/>
        </w:rPr>
        <w:t xml:space="preserve">Электронные сервисы </w:t>
      </w:r>
      <w:proofErr w:type="spellStart"/>
      <w:r w:rsidRPr="00B42A86">
        <w:rPr>
          <w:rFonts w:ascii="Segoe UI Semilight" w:hAnsi="Segoe UI Semilight" w:cs="Segoe UI Semilight"/>
          <w:b/>
          <w:sz w:val="24"/>
          <w:szCs w:val="24"/>
        </w:rPr>
        <w:t>Росреестра</w:t>
      </w:r>
      <w:proofErr w:type="spellEnd"/>
      <w:r w:rsidRPr="00B42A86">
        <w:rPr>
          <w:rFonts w:ascii="Segoe UI Semilight" w:hAnsi="Segoe UI Semilight" w:cs="Segoe UI Semilight"/>
          <w:b/>
          <w:sz w:val="24"/>
          <w:szCs w:val="24"/>
        </w:rPr>
        <w:t xml:space="preserve"> – в помощь застройщикам</w:t>
      </w:r>
    </w:p>
    <w:p w:rsidR="008351FD" w:rsidRPr="00B42A86" w:rsidRDefault="008351FD" w:rsidP="00176AFA">
      <w:pPr>
        <w:pStyle w:val="a9"/>
        <w:spacing w:before="0" w:beforeAutospacing="0" w:after="0" w:afterAutospacing="0"/>
        <w:jc w:val="both"/>
        <w:rPr>
          <w:rFonts w:ascii="Segoe UI Semilight" w:hAnsi="Segoe UI Semilight" w:cs="Segoe UI Semilight"/>
        </w:rPr>
      </w:pPr>
    </w:p>
    <w:p w:rsidR="00DA2934" w:rsidRPr="00B42A86" w:rsidRDefault="00353CD7" w:rsidP="00176AFA">
      <w:pPr>
        <w:pStyle w:val="a9"/>
        <w:shd w:val="clear" w:color="auto" w:fill="FFFFFF"/>
        <w:spacing w:before="0" w:beforeAutospacing="0"/>
        <w:jc w:val="both"/>
        <w:rPr>
          <w:rFonts w:ascii="Segoe UI Semilight" w:hAnsi="Segoe UI Semilight" w:cs="Segoe UI Semilight"/>
          <w:shd w:val="clear" w:color="auto" w:fill="FFFFFF"/>
        </w:rPr>
      </w:pPr>
      <w:r w:rsidRPr="00B42A86">
        <w:rPr>
          <w:rFonts w:ascii="Segoe UI Semilight" w:hAnsi="Segoe UI Semilight" w:cs="Segoe UI Semilight"/>
          <w:shd w:val="clear" w:color="auto" w:fill="FFFFFF"/>
        </w:rPr>
        <w:t>В ходе рабочей встречи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 13 мая 2022 года</w:t>
      </w:r>
      <w:r w:rsidR="000270C7" w:rsidRPr="00B42A86">
        <w:rPr>
          <w:rFonts w:ascii="Segoe UI Semilight" w:hAnsi="Segoe UI Semilight" w:cs="Segoe UI Semilight"/>
          <w:shd w:val="clear" w:color="auto" w:fill="FFFFFF"/>
        </w:rPr>
        <w:t>, состоявшейся с участием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 </w:t>
      </w:r>
      <w:r w:rsidRPr="00B42A86">
        <w:rPr>
          <w:rFonts w:ascii="Segoe UI Semilight" w:hAnsi="Segoe UI Semilight" w:cs="Segoe UI Semilight"/>
          <w:shd w:val="clear" w:color="auto" w:fill="FFFFFF"/>
        </w:rPr>
        <w:t xml:space="preserve">специалистов 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>Управлени</w:t>
      </w:r>
      <w:r w:rsidRPr="00B42A86">
        <w:rPr>
          <w:rFonts w:ascii="Segoe UI Semilight" w:hAnsi="Segoe UI Semilight" w:cs="Segoe UI Semilight"/>
          <w:shd w:val="clear" w:color="auto" w:fill="FFFFFF"/>
        </w:rPr>
        <w:t>я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 </w:t>
      </w:r>
      <w:proofErr w:type="spellStart"/>
      <w:r w:rsidR="00323CD2" w:rsidRPr="00B42A86">
        <w:rPr>
          <w:rFonts w:ascii="Segoe UI Semilight" w:hAnsi="Segoe UI Semilight" w:cs="Segoe UI Semilight"/>
          <w:shd w:val="clear" w:color="auto" w:fill="FFFFFF"/>
        </w:rPr>
        <w:t>Росреестра</w:t>
      </w:r>
      <w:proofErr w:type="spellEnd"/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 по Иркутской области </w:t>
      </w:r>
      <w:r w:rsidR="000270C7" w:rsidRPr="00B42A86">
        <w:rPr>
          <w:rFonts w:ascii="Segoe UI Semilight" w:hAnsi="Segoe UI Semilight" w:cs="Segoe UI Semilight"/>
          <w:shd w:val="clear" w:color="auto" w:fill="FFFFFF"/>
        </w:rPr>
        <w:t>и</w:t>
      </w:r>
      <w:r w:rsidRPr="00B42A86">
        <w:rPr>
          <w:rFonts w:ascii="Segoe UI Semilight" w:hAnsi="Segoe UI Semilight" w:cs="Segoe UI Semilight"/>
          <w:shd w:val="clear" w:color="auto" w:fill="FFFFFF"/>
        </w:rPr>
        <w:t xml:space="preserve"> 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>представител</w:t>
      </w:r>
      <w:r w:rsidR="000270C7" w:rsidRPr="00B42A86">
        <w:rPr>
          <w:rFonts w:ascii="Segoe UI Semilight" w:hAnsi="Segoe UI Semilight" w:cs="Segoe UI Semilight"/>
          <w:shd w:val="clear" w:color="auto" w:fill="FFFFFF"/>
        </w:rPr>
        <w:t>ей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 застройщика </w:t>
      </w:r>
      <w:r w:rsidR="00DA2934" w:rsidRPr="00B42A86">
        <w:rPr>
          <w:rFonts w:ascii="Segoe UI Semilight" w:hAnsi="Segoe UI Semilight" w:cs="Segoe UI Semilight"/>
          <w:shd w:val="clear" w:color="auto" w:fill="FFFFFF"/>
        </w:rPr>
        <w:t>ООО «СЗ ФСК</w:t>
      </w:r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 «Родные Берега», осуществляющего на территории Иркутска строительство объектов недвижимости с привлечением средств участников строительства на основании договоров участия в долевом строительстве, проведена презентация Личного кабинета, размещенного на официальн</w:t>
      </w:r>
      <w:r w:rsidR="00DA2934" w:rsidRPr="00B42A86">
        <w:rPr>
          <w:rFonts w:ascii="Segoe UI Semilight" w:hAnsi="Segoe UI Semilight" w:cs="Segoe UI Semilight"/>
          <w:shd w:val="clear" w:color="auto" w:fill="FFFFFF"/>
        </w:rPr>
        <w:t xml:space="preserve">ом сайте </w:t>
      </w:r>
      <w:proofErr w:type="spellStart"/>
      <w:r w:rsidR="00DA2934" w:rsidRPr="00B42A86">
        <w:rPr>
          <w:rFonts w:ascii="Segoe UI Semilight" w:hAnsi="Segoe UI Semilight" w:cs="Segoe UI Semilight"/>
          <w:shd w:val="clear" w:color="auto" w:fill="FFFFFF"/>
        </w:rPr>
        <w:t>Росреестра</w:t>
      </w:r>
      <w:proofErr w:type="spellEnd"/>
      <w:r w:rsidR="00323CD2" w:rsidRPr="00B42A86">
        <w:rPr>
          <w:rFonts w:ascii="Segoe UI Semilight" w:hAnsi="Segoe UI Semilight" w:cs="Segoe UI Semilight"/>
          <w:shd w:val="clear" w:color="auto" w:fill="FFFFFF"/>
        </w:rPr>
        <w:t xml:space="preserve">. </w:t>
      </w:r>
      <w:r w:rsidR="0089240B" w:rsidRPr="00B42A86">
        <w:rPr>
          <w:rFonts w:ascii="Segoe UI Semilight" w:hAnsi="Segoe UI Semilight" w:cs="Segoe UI Semilight"/>
          <w:shd w:val="clear" w:color="auto" w:fill="FFFFFF"/>
        </w:rPr>
        <w:t>Участники встречи смогли не только ознакомиться, но и на практике оценить электронный способ подачи заявлений – совместно было оформлено и направлено на государственную регистрацию три пакета документов</w:t>
      </w:r>
      <w:r w:rsidR="00C91497" w:rsidRPr="00B42A86">
        <w:rPr>
          <w:rFonts w:ascii="Segoe UI Semilight" w:hAnsi="Segoe UI Semilight" w:cs="Segoe UI Semilight"/>
          <w:shd w:val="clear" w:color="auto" w:fill="FFFFFF"/>
        </w:rPr>
        <w:t>.</w:t>
      </w:r>
      <w:r w:rsidR="0089240B" w:rsidRPr="00B42A86">
        <w:rPr>
          <w:rFonts w:ascii="Segoe UI Semilight" w:hAnsi="Segoe UI Semilight" w:cs="Segoe UI Semilight"/>
          <w:shd w:val="clear" w:color="auto" w:fill="FFFFFF"/>
        </w:rPr>
        <w:t xml:space="preserve"> </w:t>
      </w:r>
    </w:p>
    <w:p w:rsidR="00B42A86" w:rsidRPr="00B42A86" w:rsidRDefault="00B42A86" w:rsidP="00176AFA">
      <w:pPr>
        <w:pStyle w:val="a9"/>
        <w:shd w:val="clear" w:color="auto" w:fill="FFFFFF"/>
        <w:spacing w:before="0" w:beforeAutospacing="0"/>
        <w:jc w:val="both"/>
        <w:rPr>
          <w:rFonts w:ascii="Segoe UI Semilight" w:hAnsi="Segoe UI Semilight" w:cs="Segoe UI Semilight"/>
          <w:color w:val="000000"/>
          <w:shd w:val="clear" w:color="auto" w:fill="FFFFFF"/>
        </w:rPr>
      </w:pPr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 xml:space="preserve">«Мы - как </w:t>
      </w:r>
      <w:r>
        <w:rPr>
          <w:rFonts w:ascii="Segoe UI Semilight" w:hAnsi="Segoe UI Semilight" w:cs="Segoe UI Semilight"/>
          <w:color w:val="000000"/>
          <w:shd w:val="clear" w:color="auto" w:fill="FFFFFF"/>
        </w:rPr>
        <w:t>з</w:t>
      </w:r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 xml:space="preserve">астройщик заинтересованы в том, чтобы максимально ускорить процесс подачи </w:t>
      </w:r>
      <w:proofErr w:type="gramStart"/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>документов,  и</w:t>
      </w:r>
      <w:proofErr w:type="gramEnd"/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 xml:space="preserve"> нам очень важно при этом создать комфортные условия для нашего клиента. Процедура подачи документов с помощью личного кабинета </w:t>
      </w:r>
      <w:proofErr w:type="spellStart"/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>Росреестра</w:t>
      </w:r>
      <w:proofErr w:type="spellEnd"/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 xml:space="preserve"> решает эти задачи и помогает нам оперативно, удобно, без лишних проволочек осуществлять регистрацию договоров долевого участия»</w:t>
      </w:r>
      <w:r>
        <w:rPr>
          <w:rFonts w:ascii="Segoe UI Semilight" w:hAnsi="Segoe UI Semilight" w:cs="Segoe UI Semilight"/>
          <w:color w:val="000000"/>
          <w:shd w:val="clear" w:color="auto" w:fill="FFFFFF"/>
        </w:rPr>
        <w:t>,</w:t>
      </w:r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 xml:space="preserve"> </w:t>
      </w:r>
      <w:r>
        <w:rPr>
          <w:rFonts w:ascii="Segoe UI Semilight" w:hAnsi="Segoe UI Semilight" w:cs="Segoe UI Semilight"/>
          <w:color w:val="000000"/>
          <w:shd w:val="clear" w:color="auto" w:fill="FFFFFF"/>
        </w:rPr>
        <w:t xml:space="preserve">- </w:t>
      </w:r>
      <w:r w:rsidR="009F69EF">
        <w:rPr>
          <w:rFonts w:ascii="Segoe UI Semilight" w:hAnsi="Segoe UI Semilight" w:cs="Segoe UI Semilight"/>
          <w:color w:val="000000"/>
          <w:shd w:val="clear" w:color="auto" w:fill="FFFFFF"/>
        </w:rPr>
        <w:t>сообщила</w:t>
      </w:r>
      <w:bookmarkStart w:id="0" w:name="_GoBack"/>
      <w:bookmarkEnd w:id="0"/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 xml:space="preserve"> начальник отдела продаж </w:t>
      </w:r>
      <w:r w:rsidRPr="00B42A86">
        <w:rPr>
          <w:rFonts w:ascii="Segoe UI Semilight" w:hAnsi="Segoe UI Semilight" w:cs="Segoe UI Semilight"/>
          <w:shd w:val="clear" w:color="auto" w:fill="FFFFFF"/>
        </w:rPr>
        <w:t xml:space="preserve">ООО «СЗ ФСК «Родные Берега» </w:t>
      </w:r>
      <w:r w:rsidRPr="00B42A86">
        <w:rPr>
          <w:rFonts w:ascii="Segoe UI Semilight" w:hAnsi="Segoe UI Semilight" w:cs="Segoe UI Semilight"/>
          <w:color w:val="000000"/>
          <w:shd w:val="clear" w:color="auto" w:fill="FFFFFF"/>
        </w:rPr>
        <w:t>Волкова Любовь Николаевна.</w:t>
      </w:r>
    </w:p>
    <w:p w:rsidR="00516468" w:rsidRPr="00B42A86" w:rsidRDefault="00516468" w:rsidP="00176AFA">
      <w:pPr>
        <w:pStyle w:val="a9"/>
        <w:shd w:val="clear" w:color="auto" w:fill="FFFFFF"/>
        <w:spacing w:before="0" w:beforeAutospacing="0"/>
        <w:jc w:val="both"/>
        <w:rPr>
          <w:rFonts w:ascii="Segoe UI Semilight" w:hAnsi="Segoe UI Semilight" w:cs="Segoe UI Semilight"/>
        </w:rPr>
      </w:pPr>
      <w:r w:rsidRPr="00B42A86">
        <w:rPr>
          <w:rFonts w:ascii="Segoe UI Semilight" w:hAnsi="Segoe UI Semilight" w:cs="Segoe UI Semilight"/>
        </w:rPr>
        <w:t xml:space="preserve">Напомним, что срок государственной регистрации по заявлениям, представленным в </w:t>
      </w:r>
      <w:proofErr w:type="spellStart"/>
      <w:r w:rsidRPr="00B42A86">
        <w:rPr>
          <w:rFonts w:ascii="Segoe UI Semilight" w:hAnsi="Segoe UI Semilight" w:cs="Segoe UI Semilight"/>
        </w:rPr>
        <w:t>Росреестр</w:t>
      </w:r>
      <w:proofErr w:type="spellEnd"/>
      <w:r w:rsidRPr="00B42A86">
        <w:rPr>
          <w:rFonts w:ascii="Segoe UI Semilight" w:hAnsi="Segoe UI Semilight" w:cs="Segoe UI Semilight"/>
        </w:rPr>
        <w:t xml:space="preserve"> </w:t>
      </w:r>
      <w:proofErr w:type="spellStart"/>
      <w:r w:rsidRPr="00B42A86">
        <w:rPr>
          <w:rFonts w:ascii="Segoe UI Semilight" w:hAnsi="Segoe UI Semilight" w:cs="Segoe UI Semilight"/>
        </w:rPr>
        <w:t>Приангарья</w:t>
      </w:r>
      <w:proofErr w:type="spellEnd"/>
      <w:r w:rsidRPr="00B42A86">
        <w:rPr>
          <w:rFonts w:ascii="Segoe UI Semilight" w:hAnsi="Segoe UI Semilight" w:cs="Segoe UI Semilight"/>
        </w:rPr>
        <w:t xml:space="preserve"> в электронном виде, составляет всего один рабочий день. А для того, чтобы все профессиональные участники сферы недвижимости смогли освоить процедуру электронной подачи </w:t>
      </w:r>
      <w:proofErr w:type="gramStart"/>
      <w:r w:rsidRPr="00B42A86">
        <w:rPr>
          <w:rFonts w:ascii="Segoe UI Semilight" w:hAnsi="Segoe UI Semilight" w:cs="Segoe UI Semilight"/>
        </w:rPr>
        <w:t>документов,  специалисты</w:t>
      </w:r>
      <w:proofErr w:type="gramEnd"/>
      <w:r w:rsidRPr="00B42A86">
        <w:rPr>
          <w:rFonts w:ascii="Segoe UI Semilight" w:hAnsi="Segoe UI Semilight" w:cs="Segoe UI Semilight"/>
        </w:rPr>
        <w:t xml:space="preserve">  </w:t>
      </w:r>
      <w:proofErr w:type="spellStart"/>
      <w:r w:rsidRPr="00B42A86">
        <w:rPr>
          <w:rFonts w:ascii="Segoe UI Semilight" w:hAnsi="Segoe UI Semilight" w:cs="Segoe UI Semilight"/>
        </w:rPr>
        <w:t>Росреестра</w:t>
      </w:r>
      <w:proofErr w:type="spellEnd"/>
      <w:r w:rsidRPr="00B42A86">
        <w:rPr>
          <w:rFonts w:ascii="Segoe UI Semilight" w:hAnsi="Segoe UI Semilight" w:cs="Segoe UI Semilight"/>
        </w:rPr>
        <w:t xml:space="preserve"> проводят</w:t>
      </w:r>
      <w:r w:rsidR="000270C7" w:rsidRPr="00B42A86">
        <w:rPr>
          <w:rFonts w:ascii="Segoe UI Semilight" w:hAnsi="Segoe UI Semilight" w:cs="Segoe UI Semilight"/>
        </w:rPr>
        <w:t xml:space="preserve"> на постоянной основе встречи с </w:t>
      </w:r>
      <w:r w:rsidRPr="00B42A86">
        <w:rPr>
          <w:rFonts w:ascii="Segoe UI Semilight" w:hAnsi="Segoe UI Semilight" w:cs="Segoe UI Semilight"/>
        </w:rPr>
        <w:t xml:space="preserve">банками и строительными организациями </w:t>
      </w:r>
      <w:r w:rsidR="000270C7" w:rsidRPr="00B42A86">
        <w:rPr>
          <w:rFonts w:ascii="Segoe UI Semilight" w:hAnsi="Segoe UI Semilight" w:cs="Segoe UI Semilight"/>
        </w:rPr>
        <w:t>региона</w:t>
      </w:r>
      <w:r w:rsidRPr="00B42A86">
        <w:rPr>
          <w:rFonts w:ascii="Segoe UI Semilight" w:hAnsi="Segoe UI Semilight" w:cs="Segoe UI Semilight"/>
        </w:rPr>
        <w:t>.</w:t>
      </w:r>
    </w:p>
    <w:p w:rsidR="00C91497" w:rsidRPr="00B42A86" w:rsidRDefault="00C91497" w:rsidP="00176AFA">
      <w:pPr>
        <w:pStyle w:val="a9"/>
        <w:shd w:val="clear" w:color="auto" w:fill="FFFFFF"/>
        <w:spacing w:before="0" w:beforeAutospacing="0"/>
        <w:jc w:val="both"/>
        <w:rPr>
          <w:rFonts w:ascii="Segoe UI Semilight" w:hAnsi="Segoe UI Semilight" w:cs="Segoe UI Semilight"/>
        </w:rPr>
      </w:pPr>
      <w:r w:rsidRPr="00B42A86">
        <w:rPr>
          <w:rFonts w:ascii="Segoe UI Semilight" w:hAnsi="Segoe UI Semilight" w:cs="Segoe UI Semilight"/>
          <w:shd w:val="clear" w:color="auto" w:fill="FFFFFF"/>
        </w:rPr>
        <w:t>«</w:t>
      </w:r>
      <w:r w:rsidR="00516468" w:rsidRPr="00B42A86">
        <w:rPr>
          <w:rFonts w:ascii="Segoe UI Semilight" w:hAnsi="Segoe UI Semilight" w:cs="Segoe UI Semilight"/>
          <w:shd w:val="clear" w:color="auto" w:fill="FFFFFF"/>
        </w:rPr>
        <w:t>И</w:t>
      </w:r>
      <w:r w:rsidRPr="00B42A86">
        <w:rPr>
          <w:rFonts w:ascii="Segoe UI Semilight" w:hAnsi="Segoe UI Semilight" w:cs="Segoe UI Semilight"/>
          <w:shd w:val="clear" w:color="auto" w:fill="FFFFFF"/>
        </w:rPr>
        <w:t xml:space="preserve">спользование Личного кабинета </w:t>
      </w:r>
      <w:r w:rsidR="00516468" w:rsidRPr="00B42A86">
        <w:rPr>
          <w:rFonts w:ascii="Segoe UI Semilight" w:hAnsi="Segoe UI Semilight" w:cs="Segoe UI Semilight"/>
          <w:shd w:val="clear" w:color="auto" w:fill="FFFFFF"/>
        </w:rPr>
        <w:t xml:space="preserve">на сайте </w:t>
      </w:r>
      <w:proofErr w:type="spellStart"/>
      <w:r w:rsidR="00516468" w:rsidRPr="00B42A86">
        <w:rPr>
          <w:rFonts w:ascii="Segoe UI Semilight" w:hAnsi="Segoe UI Semilight" w:cs="Segoe UI Semilight"/>
          <w:shd w:val="clear" w:color="auto" w:fill="FFFFFF"/>
        </w:rPr>
        <w:t>Росреестра</w:t>
      </w:r>
      <w:proofErr w:type="spellEnd"/>
      <w:r w:rsidR="00516468" w:rsidRPr="00B42A86">
        <w:rPr>
          <w:rFonts w:ascii="Segoe UI Semilight" w:hAnsi="Segoe UI Semilight" w:cs="Segoe UI Semilight"/>
          <w:shd w:val="clear" w:color="auto" w:fill="FFFFFF"/>
        </w:rPr>
        <w:t xml:space="preserve"> </w:t>
      </w:r>
      <w:r w:rsidRPr="00B42A86">
        <w:rPr>
          <w:rFonts w:ascii="Segoe UI Semilight" w:hAnsi="Segoe UI Semilight" w:cs="Segoe UI Semilight"/>
          <w:shd w:val="clear" w:color="auto" w:fill="FFFFFF"/>
        </w:rPr>
        <w:t>для подачи документов на государственную регистрацию</w:t>
      </w:r>
      <w:r w:rsidR="00516468" w:rsidRPr="00B42A86">
        <w:rPr>
          <w:rFonts w:ascii="Segoe UI Semilight" w:hAnsi="Segoe UI Semilight" w:cs="Segoe UI Semilight"/>
          <w:shd w:val="clear" w:color="auto" w:fill="FFFFFF"/>
        </w:rPr>
        <w:t>,</w:t>
      </w:r>
      <w:r w:rsidRPr="00B42A86">
        <w:rPr>
          <w:rFonts w:ascii="Segoe UI Semilight" w:hAnsi="Segoe UI Semilight" w:cs="Segoe UI Semilight"/>
          <w:shd w:val="clear" w:color="auto" w:fill="FFFFFF"/>
        </w:rPr>
        <w:t xml:space="preserve"> является на сегодняшний день безвозмездным</w:t>
      </w:r>
      <w:r w:rsidR="00516468" w:rsidRPr="00B42A86">
        <w:rPr>
          <w:rFonts w:ascii="Segoe UI Semilight" w:hAnsi="Segoe UI Semilight" w:cs="Segoe UI Semilight"/>
          <w:shd w:val="clear" w:color="auto" w:fill="FFFFFF"/>
        </w:rPr>
        <w:t xml:space="preserve"> – это важное преимущество перед иными сервисами», - </w:t>
      </w:r>
      <w:r w:rsidR="009F69EF">
        <w:rPr>
          <w:rFonts w:ascii="Segoe UI Semilight" w:hAnsi="Segoe UI Semilight" w:cs="Segoe UI Semilight"/>
          <w:shd w:val="clear" w:color="auto" w:fill="FFFFFF"/>
        </w:rPr>
        <w:t>отметила</w:t>
      </w:r>
      <w:r w:rsidR="00516468" w:rsidRPr="00B42A86">
        <w:rPr>
          <w:rFonts w:ascii="Segoe UI Semilight" w:hAnsi="Segoe UI Semilight" w:cs="Segoe UI Semilight"/>
          <w:shd w:val="clear" w:color="auto" w:fill="FFFFFF"/>
        </w:rPr>
        <w:t xml:space="preserve"> заместитель руководителя Управления </w:t>
      </w:r>
      <w:proofErr w:type="spellStart"/>
      <w:r w:rsidR="00516468" w:rsidRPr="00B42A86">
        <w:rPr>
          <w:rFonts w:ascii="Segoe UI Semilight" w:hAnsi="Segoe UI Semilight" w:cs="Segoe UI Semilight"/>
          <w:shd w:val="clear" w:color="auto" w:fill="FFFFFF"/>
        </w:rPr>
        <w:t>Росреестра</w:t>
      </w:r>
      <w:proofErr w:type="spellEnd"/>
      <w:r w:rsidR="00516468" w:rsidRPr="00B42A86">
        <w:rPr>
          <w:rFonts w:ascii="Segoe UI Semilight" w:hAnsi="Segoe UI Semilight" w:cs="Segoe UI Semilight"/>
          <w:shd w:val="clear" w:color="auto" w:fill="FFFFFF"/>
        </w:rPr>
        <w:t xml:space="preserve"> по Иркутской области Оксана Викторовна Арсентьева.</w:t>
      </w:r>
    </w:p>
    <w:p w:rsidR="00DD09D5" w:rsidRPr="00B42A86" w:rsidRDefault="00C642A0" w:rsidP="00176AFA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B42A86">
        <w:rPr>
          <w:rFonts w:ascii="Segoe UI Semilight" w:hAnsi="Segoe UI Semilight" w:cs="Segoe UI Semilight"/>
          <w:sz w:val="24"/>
          <w:szCs w:val="24"/>
        </w:rPr>
        <w:t>В</w:t>
      </w:r>
      <w:r w:rsidR="00DD09D5" w:rsidRPr="00B42A86">
        <w:rPr>
          <w:rFonts w:ascii="Segoe UI Semilight" w:hAnsi="Segoe UI Semilight" w:cs="Segoe UI Semilight"/>
          <w:sz w:val="24"/>
          <w:szCs w:val="24"/>
        </w:rPr>
        <w:t xml:space="preserve">опросы по теме государственной регистрации прав на недвижимое имущество можно задать по телефону горячей линии Управления 89294310905, </w:t>
      </w:r>
      <w:r w:rsidR="000270C7" w:rsidRPr="00B42A86">
        <w:rPr>
          <w:rFonts w:ascii="Segoe UI Semilight" w:hAnsi="Segoe UI Semilight" w:cs="Segoe UI Semilight"/>
          <w:sz w:val="24"/>
          <w:szCs w:val="24"/>
        </w:rPr>
        <w:t xml:space="preserve">по работе электронных сервисов </w:t>
      </w:r>
      <w:proofErr w:type="spellStart"/>
      <w:r w:rsidR="000270C7" w:rsidRPr="00B42A86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0270C7" w:rsidRPr="00B42A86">
        <w:rPr>
          <w:rFonts w:ascii="Segoe UI Semilight" w:hAnsi="Segoe UI Semilight" w:cs="Segoe UI Semilight"/>
          <w:sz w:val="24"/>
          <w:szCs w:val="24"/>
        </w:rPr>
        <w:t xml:space="preserve"> по телефону 8924715</w:t>
      </w:r>
      <w:r w:rsidR="00176AFA" w:rsidRPr="00B42A86">
        <w:rPr>
          <w:rFonts w:ascii="Segoe UI Semilight" w:hAnsi="Segoe UI Semilight" w:cs="Segoe UI Semilight"/>
          <w:sz w:val="24"/>
          <w:szCs w:val="24"/>
        </w:rPr>
        <w:t>6423</w:t>
      </w:r>
      <w:r w:rsidR="000270C7" w:rsidRPr="00B42A86">
        <w:rPr>
          <w:rFonts w:ascii="Segoe UI Semilight" w:hAnsi="Segoe UI Semilight" w:cs="Segoe UI Semilight"/>
          <w:sz w:val="24"/>
          <w:szCs w:val="24"/>
        </w:rPr>
        <w:t xml:space="preserve">, </w:t>
      </w:r>
      <w:r w:rsidR="00DD09D5" w:rsidRPr="00B42A86">
        <w:rPr>
          <w:rFonts w:ascii="Segoe UI Semilight" w:hAnsi="Segoe UI Semilight" w:cs="Segoe UI Semilight"/>
          <w:sz w:val="24"/>
          <w:szCs w:val="24"/>
        </w:rPr>
        <w:t>в рабочие дни (понедельник - четверг с 8 ч. 00 мин. до 17 ч. 00 мин., пятница – с 8 ч. 00 мин. до 16 ч. 00 мин.).</w:t>
      </w:r>
    </w:p>
    <w:p w:rsidR="00DD09D5" w:rsidRPr="00B42A86" w:rsidRDefault="00DD09D5" w:rsidP="00176AF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  <w:sz w:val="24"/>
          <w:szCs w:val="24"/>
        </w:rPr>
      </w:pPr>
    </w:p>
    <w:p w:rsidR="00DD09D5" w:rsidRPr="00B42A86" w:rsidRDefault="00DD09D5" w:rsidP="00176AFA">
      <w:pPr>
        <w:tabs>
          <w:tab w:val="left" w:pos="567"/>
        </w:tabs>
        <w:jc w:val="both"/>
        <w:rPr>
          <w:rFonts w:ascii="Segoe UI Semilight" w:hAnsi="Segoe UI Semilight" w:cs="Segoe UI Semilight"/>
          <w:sz w:val="24"/>
          <w:szCs w:val="24"/>
        </w:rPr>
      </w:pPr>
      <w:r w:rsidRPr="00B42A86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B42A86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B42A86">
        <w:rPr>
          <w:rFonts w:ascii="Segoe UI Semilight" w:hAnsi="Segoe UI Semilight" w:cs="Segoe UI Semilight"/>
          <w:sz w:val="24"/>
          <w:szCs w:val="24"/>
        </w:rPr>
        <w:t xml:space="preserve"> по Иркутской области     </w:t>
      </w:r>
    </w:p>
    <w:p w:rsidR="0055397F" w:rsidRPr="004755B4" w:rsidRDefault="0055397F" w:rsidP="00176AFA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sectPr w:rsidR="0055397F" w:rsidRPr="004755B4" w:rsidSect="00516468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216EB"/>
    <w:rsid w:val="000270C7"/>
    <w:rsid w:val="0005421D"/>
    <w:rsid w:val="00057EFD"/>
    <w:rsid w:val="0006442C"/>
    <w:rsid w:val="000D6B75"/>
    <w:rsid w:val="0012234E"/>
    <w:rsid w:val="00163688"/>
    <w:rsid w:val="00176313"/>
    <w:rsid w:val="00176AFA"/>
    <w:rsid w:val="00195E0C"/>
    <w:rsid w:val="001A5D70"/>
    <w:rsid w:val="002108FF"/>
    <w:rsid w:val="00233942"/>
    <w:rsid w:val="00235167"/>
    <w:rsid w:val="00280149"/>
    <w:rsid w:val="00293F23"/>
    <w:rsid w:val="002A79C1"/>
    <w:rsid w:val="00310FAC"/>
    <w:rsid w:val="00323CD2"/>
    <w:rsid w:val="0034493D"/>
    <w:rsid w:val="00353CD7"/>
    <w:rsid w:val="00355BD0"/>
    <w:rsid w:val="0038055C"/>
    <w:rsid w:val="00385FC2"/>
    <w:rsid w:val="003A1DAB"/>
    <w:rsid w:val="003E53AA"/>
    <w:rsid w:val="003F2A9D"/>
    <w:rsid w:val="00430651"/>
    <w:rsid w:val="00441B5B"/>
    <w:rsid w:val="004755B4"/>
    <w:rsid w:val="00480D62"/>
    <w:rsid w:val="00492179"/>
    <w:rsid w:val="004C5E61"/>
    <w:rsid w:val="004C7C80"/>
    <w:rsid w:val="004D4CA2"/>
    <w:rsid w:val="004E35A7"/>
    <w:rsid w:val="004E3EBD"/>
    <w:rsid w:val="004F1023"/>
    <w:rsid w:val="00507ACB"/>
    <w:rsid w:val="00516468"/>
    <w:rsid w:val="0052124C"/>
    <w:rsid w:val="0053441C"/>
    <w:rsid w:val="00545AA4"/>
    <w:rsid w:val="005515C6"/>
    <w:rsid w:val="0055397F"/>
    <w:rsid w:val="00561F76"/>
    <w:rsid w:val="00574310"/>
    <w:rsid w:val="005B5A40"/>
    <w:rsid w:val="005C4036"/>
    <w:rsid w:val="005D0608"/>
    <w:rsid w:val="005E5F6E"/>
    <w:rsid w:val="005E692E"/>
    <w:rsid w:val="00612666"/>
    <w:rsid w:val="00613EB9"/>
    <w:rsid w:val="006A1C36"/>
    <w:rsid w:val="006C315C"/>
    <w:rsid w:val="006C680A"/>
    <w:rsid w:val="0070128D"/>
    <w:rsid w:val="00724B17"/>
    <w:rsid w:val="007310FF"/>
    <w:rsid w:val="00791585"/>
    <w:rsid w:val="007B1C79"/>
    <w:rsid w:val="007B6FB4"/>
    <w:rsid w:val="007C61EE"/>
    <w:rsid w:val="008351FD"/>
    <w:rsid w:val="008522D2"/>
    <w:rsid w:val="008542EF"/>
    <w:rsid w:val="0089240B"/>
    <w:rsid w:val="008964FB"/>
    <w:rsid w:val="008A48F6"/>
    <w:rsid w:val="0091174D"/>
    <w:rsid w:val="009312A1"/>
    <w:rsid w:val="0097589D"/>
    <w:rsid w:val="00977AD2"/>
    <w:rsid w:val="009C322F"/>
    <w:rsid w:val="009E0267"/>
    <w:rsid w:val="009E787C"/>
    <w:rsid w:val="009F69EF"/>
    <w:rsid w:val="00A12CD8"/>
    <w:rsid w:val="00A14CD1"/>
    <w:rsid w:val="00A15B55"/>
    <w:rsid w:val="00A16C1E"/>
    <w:rsid w:val="00A31E41"/>
    <w:rsid w:val="00AA3242"/>
    <w:rsid w:val="00AB2AEF"/>
    <w:rsid w:val="00AF52BF"/>
    <w:rsid w:val="00B10598"/>
    <w:rsid w:val="00B15EF6"/>
    <w:rsid w:val="00B42A86"/>
    <w:rsid w:val="00BA00C4"/>
    <w:rsid w:val="00BA25E4"/>
    <w:rsid w:val="00BB4E0B"/>
    <w:rsid w:val="00C342E3"/>
    <w:rsid w:val="00C642A0"/>
    <w:rsid w:val="00C64387"/>
    <w:rsid w:val="00C735F0"/>
    <w:rsid w:val="00C91497"/>
    <w:rsid w:val="00C930EC"/>
    <w:rsid w:val="00CB26B9"/>
    <w:rsid w:val="00CB7CDA"/>
    <w:rsid w:val="00CD2293"/>
    <w:rsid w:val="00D23FA5"/>
    <w:rsid w:val="00D34346"/>
    <w:rsid w:val="00D519EC"/>
    <w:rsid w:val="00D55626"/>
    <w:rsid w:val="00DA2934"/>
    <w:rsid w:val="00DD09D5"/>
    <w:rsid w:val="00DE587F"/>
    <w:rsid w:val="00DE7378"/>
    <w:rsid w:val="00E04F90"/>
    <w:rsid w:val="00E23287"/>
    <w:rsid w:val="00E46F22"/>
    <w:rsid w:val="00E57C66"/>
    <w:rsid w:val="00E9260A"/>
    <w:rsid w:val="00EA75EA"/>
    <w:rsid w:val="00EE226A"/>
    <w:rsid w:val="00EF5C69"/>
    <w:rsid w:val="00F23C50"/>
    <w:rsid w:val="00F416B3"/>
    <w:rsid w:val="00F5763B"/>
    <w:rsid w:val="00F60509"/>
    <w:rsid w:val="00F660E7"/>
    <w:rsid w:val="00FD5760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115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character" w:styleId="a8">
    <w:name w:val="Emphasis"/>
    <w:basedOn w:val="a0"/>
    <w:uiPriority w:val="20"/>
    <w:qFormat/>
    <w:rsid w:val="009312A1"/>
    <w:rPr>
      <w:i/>
      <w:iCs/>
    </w:rPr>
  </w:style>
  <w:style w:type="paragraph" w:styleId="a9">
    <w:name w:val="Normal (Web)"/>
    <w:basedOn w:val="a"/>
    <w:uiPriority w:val="99"/>
    <w:unhideWhenUsed/>
    <w:rsid w:val="00FD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42</cp:revision>
  <cp:lastPrinted>2022-05-16T04:50:00Z</cp:lastPrinted>
  <dcterms:created xsi:type="dcterms:W3CDTF">2022-02-11T03:30:00Z</dcterms:created>
  <dcterms:modified xsi:type="dcterms:W3CDTF">2022-05-16T06:24:00Z</dcterms:modified>
</cp:coreProperties>
</file>