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A" w:rsidRPr="00AE7B50" w:rsidRDefault="00D62B0A" w:rsidP="00B4615B">
      <w:pPr>
        <w:spacing w:after="0" w:line="240" w:lineRule="auto"/>
        <w:contextualSpacing/>
        <w:jc w:val="center"/>
        <w:rPr>
          <w:b/>
          <w:bCs/>
        </w:rPr>
      </w:pPr>
      <w:r w:rsidRPr="00AE7B50">
        <w:rPr>
          <w:b/>
          <w:bCs/>
        </w:rPr>
        <w:t>Кадастровая палата поможет гражданам с ограниченными возможностями в рамках своей компетенции</w:t>
      </w:r>
    </w:p>
    <w:p w:rsidR="00D62B0A" w:rsidRPr="00AE7B50" w:rsidRDefault="00D62B0A" w:rsidP="00254032">
      <w:pPr>
        <w:spacing w:after="0" w:line="240" w:lineRule="auto"/>
        <w:contextualSpacing/>
        <w:jc w:val="both"/>
        <w:rPr>
          <w:bCs/>
          <w:i/>
          <w:color w:val="2E3E4B"/>
        </w:rPr>
      </w:pPr>
    </w:p>
    <w:p w:rsidR="00B4615B" w:rsidRPr="00AE7B50" w:rsidRDefault="005E63DF" w:rsidP="00AE7B50">
      <w:pPr>
        <w:spacing w:after="0" w:line="240" w:lineRule="auto"/>
        <w:ind w:left="2410" w:firstLine="567"/>
        <w:contextualSpacing/>
        <w:jc w:val="both"/>
        <w:rPr>
          <w:bCs/>
        </w:rPr>
      </w:pPr>
      <w:r w:rsidRPr="00AE7B50">
        <w:rPr>
          <w:bCs/>
        </w:rPr>
        <w:t>«</w:t>
      </w:r>
      <w:r w:rsidR="008D74D8" w:rsidRPr="00AE7B50">
        <w:rPr>
          <w:bCs/>
        </w:rPr>
        <w:t>Доступность - это не только сооружени</w:t>
      </w:r>
      <w:r w:rsidR="00B4615B" w:rsidRPr="00AE7B50">
        <w:rPr>
          <w:bCs/>
        </w:rPr>
        <w:t xml:space="preserve">е пандусов, специальных лифтов, </w:t>
      </w:r>
      <w:r w:rsidR="008D74D8" w:rsidRPr="00AE7B50">
        <w:rPr>
          <w:bCs/>
        </w:rPr>
        <w:t>приспособлени</w:t>
      </w:r>
      <w:r w:rsidR="00004EC6" w:rsidRPr="00AE7B50">
        <w:rPr>
          <w:bCs/>
        </w:rPr>
        <w:t>е</w:t>
      </w:r>
      <w:r w:rsidR="00B4615B" w:rsidRPr="00AE7B50">
        <w:rPr>
          <w:bCs/>
        </w:rPr>
        <w:t xml:space="preserve"> дорог и общественного </w:t>
      </w:r>
      <w:r w:rsidR="008D74D8" w:rsidRPr="00AE7B50">
        <w:rPr>
          <w:bCs/>
        </w:rPr>
        <w:t xml:space="preserve">транспорта. </w:t>
      </w:r>
    </w:p>
    <w:p w:rsidR="00D62B0A" w:rsidRPr="00AE7B50" w:rsidRDefault="008D74D8" w:rsidP="00AE7B50">
      <w:pPr>
        <w:spacing w:after="0" w:line="240" w:lineRule="auto"/>
        <w:ind w:left="2410" w:firstLine="567"/>
        <w:contextualSpacing/>
        <w:jc w:val="both"/>
        <w:rPr>
          <w:bCs/>
        </w:rPr>
      </w:pPr>
      <w:r w:rsidRPr="00AE7B50">
        <w:rPr>
          <w:bCs/>
        </w:rPr>
        <w:t>Не меньшую роль призвана играть и настро</w:t>
      </w:r>
      <w:r w:rsidR="00B4615B" w:rsidRPr="00AE7B50">
        <w:rPr>
          <w:bCs/>
        </w:rPr>
        <w:t xml:space="preserve">йка под нужды </w:t>
      </w:r>
      <w:r w:rsidRPr="00AE7B50">
        <w:rPr>
          <w:bCs/>
        </w:rPr>
        <w:t>инвалидов правил работы наших социальных,</w:t>
      </w:r>
      <w:r w:rsidR="00D62B0A" w:rsidRPr="00AE7B50">
        <w:rPr>
          <w:bCs/>
        </w:rPr>
        <w:t xml:space="preserve"> информационных и прочих служб</w:t>
      </w:r>
      <w:r w:rsidR="005E63DF" w:rsidRPr="00AE7B50">
        <w:rPr>
          <w:bCs/>
        </w:rPr>
        <w:t>»</w:t>
      </w:r>
      <w:r w:rsidR="00D62B0A" w:rsidRPr="00AE7B50">
        <w:rPr>
          <w:bCs/>
        </w:rPr>
        <w:t xml:space="preserve"> - В.В. Путин.</w:t>
      </w:r>
    </w:p>
    <w:p w:rsidR="007512D9" w:rsidRPr="00AE7B50" w:rsidRDefault="007512D9" w:rsidP="00AE7B50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lang w:eastAsia="ru-RU"/>
        </w:rPr>
      </w:pPr>
    </w:p>
    <w:p w:rsidR="00F35CCA" w:rsidRPr="00AE7B50" w:rsidRDefault="00F35CCA" w:rsidP="00AE7B50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AE7B50">
        <w:rPr>
          <w:rFonts w:eastAsia="Times New Roman"/>
          <w:bCs/>
          <w:color w:val="000000"/>
          <w:lang w:eastAsia="ru-RU"/>
        </w:rPr>
        <w:t xml:space="preserve">Филиал ФГБУ «ФКП Росреестра» по Иркутской области  активно работает в направлении по повышению возможностей инвалидов вести независимый образ жизни. </w:t>
      </w:r>
    </w:p>
    <w:p w:rsidR="008D74D8" w:rsidRPr="00AE7B50" w:rsidRDefault="008D74D8" w:rsidP="00AE7B50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proofErr w:type="gramStart"/>
      <w:r w:rsidRPr="00AE7B50">
        <w:rPr>
          <w:rFonts w:eastAsia="Times New Roman"/>
          <w:lang w:eastAsia="ru-RU"/>
        </w:rPr>
        <w:t>Оказание необх</w:t>
      </w:r>
      <w:r w:rsidR="00353FE0" w:rsidRPr="00AE7B50">
        <w:rPr>
          <w:rFonts w:eastAsia="Times New Roman"/>
          <w:lang w:eastAsia="ru-RU"/>
        </w:rPr>
        <w:t xml:space="preserve">одимой помощи инвалидам, включает в себя </w:t>
      </w:r>
      <w:r w:rsidRPr="00AE7B50">
        <w:rPr>
          <w:rFonts w:eastAsia="Times New Roman"/>
          <w:lang w:eastAsia="ru-RU"/>
        </w:rPr>
        <w:t xml:space="preserve">разъяснения в доступной для них форме порядка предоставления </w:t>
      </w:r>
      <w:r w:rsidR="00353FE0" w:rsidRPr="00AE7B50">
        <w:rPr>
          <w:rFonts w:eastAsia="Times New Roman"/>
          <w:lang w:eastAsia="ru-RU"/>
        </w:rPr>
        <w:t xml:space="preserve">государственных </w:t>
      </w:r>
      <w:r w:rsidRPr="00AE7B50">
        <w:rPr>
          <w:rFonts w:eastAsia="Times New Roman"/>
          <w:lang w:eastAsia="ru-RU"/>
        </w:rPr>
        <w:t>услуг, в том числе последовательность действий н</w:t>
      </w:r>
      <w:r w:rsidR="005875EE" w:rsidRPr="00AE7B50">
        <w:rPr>
          <w:rFonts w:eastAsia="Times New Roman"/>
          <w:lang w:eastAsia="ru-RU"/>
        </w:rPr>
        <w:t xml:space="preserve">еобходимых для получения </w:t>
      </w:r>
      <w:r w:rsidR="008C6C06" w:rsidRPr="00AE7B50">
        <w:rPr>
          <w:rFonts w:eastAsia="Times New Roman"/>
          <w:lang w:eastAsia="ru-RU"/>
        </w:rPr>
        <w:t xml:space="preserve">необходимой </w:t>
      </w:r>
      <w:r w:rsidR="005875EE" w:rsidRPr="00AE7B50">
        <w:rPr>
          <w:rFonts w:eastAsia="Times New Roman"/>
          <w:lang w:eastAsia="ru-RU"/>
        </w:rPr>
        <w:t>услуги, о</w:t>
      </w:r>
      <w:r w:rsidRPr="00AE7B50">
        <w:rPr>
          <w:rFonts w:eastAsia="Times New Roman"/>
          <w:lang w:eastAsia="ru-RU"/>
        </w:rPr>
        <w:t>знакомление инвалидов с размещением окон</w:t>
      </w:r>
      <w:r w:rsidR="008C6C06" w:rsidRPr="00AE7B50">
        <w:rPr>
          <w:rFonts w:eastAsia="Times New Roman"/>
          <w:lang w:eastAsia="ru-RU"/>
        </w:rPr>
        <w:t xml:space="preserve"> в офисе</w:t>
      </w:r>
      <w:r w:rsidRPr="00AE7B50">
        <w:rPr>
          <w:rFonts w:eastAsia="Times New Roman"/>
          <w:lang w:eastAsia="ru-RU"/>
        </w:rPr>
        <w:t>, а также при необходимости оказание содействия при посадке в транспортное средство и высадке из него</w:t>
      </w:r>
      <w:r w:rsidR="00307998" w:rsidRPr="00AE7B50">
        <w:rPr>
          <w:rFonts w:eastAsia="Times New Roman"/>
          <w:lang w:eastAsia="ru-RU"/>
        </w:rPr>
        <w:t>,</w:t>
      </w:r>
      <w:r w:rsidRPr="00AE7B50">
        <w:rPr>
          <w:rFonts w:eastAsia="Times New Roman"/>
          <w:lang w:eastAsia="ru-RU"/>
        </w:rPr>
        <w:t xml:space="preserve"> </w:t>
      </w:r>
      <w:r w:rsidR="005875EE" w:rsidRPr="00AE7B50">
        <w:rPr>
          <w:rFonts w:eastAsia="Times New Roman"/>
          <w:lang w:eastAsia="ru-RU"/>
        </w:rPr>
        <w:t>а так же помощь</w:t>
      </w:r>
      <w:r w:rsidRPr="00AE7B50">
        <w:rPr>
          <w:rFonts w:eastAsia="Times New Roman"/>
          <w:lang w:eastAsia="ru-RU"/>
        </w:rPr>
        <w:t xml:space="preserve"> при передвижении в офисе приема-выдачи документов филиала</w:t>
      </w:r>
      <w:proofErr w:type="gramEnd"/>
      <w:r w:rsidRPr="00AE7B50">
        <w:rPr>
          <w:rFonts w:eastAsia="Times New Roman"/>
          <w:lang w:eastAsia="ru-RU"/>
        </w:rPr>
        <w:t xml:space="preserve"> ФГБУ «ФКП Росреестра» по Иркутской области,</w:t>
      </w:r>
      <w:r w:rsidR="008C6C06" w:rsidRPr="00AE7B50">
        <w:rPr>
          <w:rFonts w:eastAsia="Times New Roman"/>
          <w:lang w:eastAsia="ru-RU"/>
        </w:rPr>
        <w:t xml:space="preserve"> осуществление </w:t>
      </w:r>
      <w:r w:rsidRPr="00AE7B50">
        <w:rPr>
          <w:rFonts w:eastAsia="Times New Roman"/>
          <w:lang w:eastAsia="ru-RU"/>
        </w:rPr>
        <w:t>прием</w:t>
      </w:r>
      <w:r w:rsidR="008C6C06" w:rsidRPr="00AE7B50">
        <w:rPr>
          <w:rFonts w:eastAsia="Times New Roman"/>
          <w:lang w:eastAsia="ru-RU"/>
        </w:rPr>
        <w:t>а</w:t>
      </w:r>
      <w:r w:rsidRPr="00AE7B50">
        <w:rPr>
          <w:rFonts w:eastAsia="Times New Roman"/>
          <w:lang w:eastAsia="ru-RU"/>
        </w:rPr>
        <w:t xml:space="preserve"> документов на первом этаже при невозможности подняться в зал, где непосредственно осуществляется прием и выдача документов.</w:t>
      </w:r>
    </w:p>
    <w:p w:rsidR="008D74D8" w:rsidRPr="00AE7B50" w:rsidRDefault="00F35CCA" w:rsidP="00AE7B50">
      <w:pPr>
        <w:shd w:val="clear" w:color="auto" w:fill="FFFFFF"/>
        <w:spacing w:after="192" w:line="24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E7B50">
        <w:rPr>
          <w:rFonts w:eastAsia="Times New Roman"/>
          <w:color w:val="000000"/>
          <w:lang w:eastAsia="ru-RU"/>
        </w:rPr>
        <w:t>Уже сегодня у инвалидов и других маломобильных групп населения есть возможность получить государственные услуги Росреестра без каких-либо неудобств</w:t>
      </w:r>
      <w:r w:rsidR="008C0403" w:rsidRPr="00AE7B50">
        <w:rPr>
          <w:rFonts w:eastAsia="Times New Roman"/>
          <w:color w:val="000000"/>
          <w:lang w:eastAsia="ru-RU"/>
        </w:rPr>
        <w:t>, таких как п</w:t>
      </w:r>
      <w:r w:rsidR="008D74D8" w:rsidRPr="00AE7B50">
        <w:rPr>
          <w:rFonts w:eastAsia="Times New Roman"/>
          <w:lang w:eastAsia="ru-RU"/>
        </w:rPr>
        <w:t xml:space="preserve">редставление </w:t>
      </w:r>
      <w:r w:rsidR="00585BA2" w:rsidRPr="00AE7B50">
        <w:rPr>
          <w:rFonts w:eastAsia="Times New Roman"/>
          <w:lang w:eastAsia="ru-RU"/>
        </w:rPr>
        <w:t>документов,</w:t>
      </w:r>
      <w:r w:rsidR="008D74D8" w:rsidRPr="00AE7B50">
        <w:rPr>
          <w:rFonts w:eastAsia="Times New Roman"/>
          <w:lang w:eastAsia="ru-RU"/>
        </w:rPr>
        <w:t xml:space="preserve"> для осуществления государственного кадастрового учета и регистрации прав на недвижимое имущество, не выходя из дома, то есть воспользоваться услугой выездного приема и доставки готовых документов на безвозмездной основе.</w:t>
      </w:r>
    </w:p>
    <w:p w:rsidR="008D74D8" w:rsidRPr="00AE7B50" w:rsidRDefault="008D74D8" w:rsidP="00AE7B50">
      <w:pPr>
        <w:shd w:val="clear" w:color="auto" w:fill="FFFFFF"/>
        <w:spacing w:after="192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E7B50">
        <w:t>Услуга по выезду к заявителям с целью доставки документов к месту оказания государственных услуг предоставляются бесплатно для ветеранов Великой Отечественной войны,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правообладателем которых являются указанные лица.</w:t>
      </w:r>
    </w:p>
    <w:p w:rsidR="00364CB1" w:rsidRPr="00AE7B50" w:rsidRDefault="002F632B" w:rsidP="00AE7B50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E7B50">
        <w:rPr>
          <w:rFonts w:eastAsia="Times New Roman"/>
          <w:lang w:eastAsia="ru-RU"/>
        </w:rPr>
        <w:t>Подать документы на государственный кадастровый учет и (или) государственную регистрации прав на недвижимое имущество можно также в электронном виде через сайт Росреестра</w:t>
      </w:r>
      <w:r w:rsidR="00364CB1" w:rsidRPr="00AE7B50">
        <w:rPr>
          <w:rFonts w:eastAsia="Times New Roman"/>
          <w:lang w:eastAsia="ru-RU"/>
        </w:rPr>
        <w:t xml:space="preserve"> (</w:t>
      </w:r>
      <w:hyperlink r:id="rId4" w:history="1">
        <w:r w:rsidR="00364CB1" w:rsidRPr="00AE7B50">
          <w:rPr>
            <w:rStyle w:val="a4"/>
            <w:lang w:val="en-US"/>
          </w:rPr>
          <w:t>www</w:t>
        </w:r>
      </w:hyperlink>
      <w:hyperlink r:id="rId5" w:history="1">
        <w:r w:rsidR="00364CB1" w:rsidRPr="00AE7B50">
          <w:rPr>
            <w:rStyle w:val="a4"/>
          </w:rPr>
          <w:t>.</w:t>
        </w:r>
      </w:hyperlink>
      <w:hyperlink r:id="rId6" w:history="1">
        <w:proofErr w:type="spellStart"/>
        <w:r w:rsidR="00364CB1" w:rsidRPr="00AE7B50">
          <w:rPr>
            <w:rStyle w:val="a4"/>
            <w:lang w:val="en-US"/>
          </w:rPr>
          <w:t>rosreestr</w:t>
        </w:r>
        <w:proofErr w:type="spellEnd"/>
      </w:hyperlink>
      <w:hyperlink r:id="rId7" w:history="1">
        <w:r w:rsidR="00364CB1" w:rsidRPr="00AE7B50">
          <w:rPr>
            <w:rStyle w:val="a4"/>
          </w:rPr>
          <w:t>.</w:t>
        </w:r>
      </w:hyperlink>
      <w:hyperlink r:id="rId8" w:history="1">
        <w:proofErr w:type="spellStart"/>
        <w:r w:rsidR="00364CB1" w:rsidRPr="00AE7B50">
          <w:rPr>
            <w:rStyle w:val="a4"/>
            <w:lang w:val="en-US"/>
          </w:rPr>
          <w:t>ru</w:t>
        </w:r>
        <w:proofErr w:type="spellEnd"/>
      </w:hyperlink>
      <w:r w:rsidR="00364CB1" w:rsidRPr="00AE7B50">
        <w:t>)</w:t>
      </w:r>
      <w:r w:rsidRPr="00AE7B50">
        <w:rPr>
          <w:rFonts w:eastAsia="Times New Roman"/>
          <w:lang w:eastAsia="ru-RU"/>
        </w:rPr>
        <w:t xml:space="preserve">, что позволяет заявителям с ограниченными возможностями </w:t>
      </w:r>
      <w:r w:rsidR="00364CB1" w:rsidRPr="00AE7B50">
        <w:rPr>
          <w:rFonts w:eastAsia="Times New Roman"/>
          <w:lang w:eastAsia="ru-RU"/>
        </w:rPr>
        <w:t xml:space="preserve">не посещать офис. </w:t>
      </w:r>
    </w:p>
    <w:p w:rsidR="00364CB1" w:rsidRPr="00AE7B50" w:rsidRDefault="00364CB1" w:rsidP="00AE7B50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E7B50">
        <w:rPr>
          <w:rFonts w:eastAsia="Times New Roman"/>
          <w:lang w:eastAsia="ru-RU"/>
        </w:rPr>
        <w:t>В этом слу</w:t>
      </w:r>
      <w:r w:rsidR="005122A5" w:rsidRPr="00AE7B50">
        <w:rPr>
          <w:rFonts w:eastAsia="Times New Roman"/>
          <w:lang w:eastAsia="ru-RU"/>
        </w:rPr>
        <w:t>чае, при отсутствии препятствий</w:t>
      </w:r>
      <w:r w:rsidRPr="00AE7B50">
        <w:rPr>
          <w:rFonts w:eastAsia="Times New Roman"/>
          <w:lang w:eastAsia="ru-RU"/>
        </w:rPr>
        <w:t xml:space="preserve">, на основании электронных документов сокращаются сроки </w:t>
      </w:r>
      <w:r w:rsidR="005122A5" w:rsidRPr="00AE7B50">
        <w:rPr>
          <w:rFonts w:eastAsia="Times New Roman"/>
          <w:lang w:eastAsia="ru-RU"/>
        </w:rPr>
        <w:t>предоставления государственных услуг</w:t>
      </w:r>
      <w:r w:rsidRPr="00AE7B50">
        <w:rPr>
          <w:rFonts w:eastAsia="Times New Roman"/>
          <w:lang w:eastAsia="ru-RU"/>
        </w:rPr>
        <w:t>.</w:t>
      </w:r>
    </w:p>
    <w:p w:rsidR="00742C87" w:rsidRDefault="008F5342" w:rsidP="00AE7B50">
      <w:pPr>
        <w:spacing w:line="240" w:lineRule="auto"/>
        <w:ind w:firstLine="567"/>
        <w:contextualSpacing/>
        <w:jc w:val="both"/>
        <w:rPr>
          <w:b/>
        </w:rPr>
      </w:pPr>
      <w:r w:rsidRPr="00AE7B50">
        <w:rPr>
          <w:rFonts w:eastAsia="Times New Roman"/>
          <w:lang w:eastAsia="ru-RU"/>
        </w:rPr>
        <w:t>Заявители, пользующиеся данной электронной услугой</w:t>
      </w:r>
      <w:r w:rsidR="008C0403" w:rsidRPr="00AE7B50">
        <w:rPr>
          <w:rFonts w:eastAsia="Times New Roman"/>
          <w:lang w:eastAsia="ru-RU"/>
        </w:rPr>
        <w:t>,</w:t>
      </w:r>
      <w:r w:rsidRPr="00AE7B50">
        <w:rPr>
          <w:rFonts w:eastAsia="Times New Roman"/>
          <w:lang w:eastAsia="ru-RU"/>
        </w:rPr>
        <w:t xml:space="preserve"> экономят не только время, но и деньги. Налоговым кодексом Российской Федерации предусмотрена льгота для физических лиц, которые представляют документы в электронном виде и </w:t>
      </w:r>
      <w:r w:rsidR="00742C87" w:rsidRPr="00AE7B50">
        <w:rPr>
          <w:rFonts w:eastAsia="Times New Roman"/>
          <w:lang w:eastAsia="ru-RU"/>
        </w:rPr>
        <w:t>о</w:t>
      </w:r>
      <w:r w:rsidRPr="00AE7B50">
        <w:rPr>
          <w:rFonts w:eastAsia="Times New Roman"/>
          <w:lang w:eastAsia="ru-RU"/>
        </w:rPr>
        <w:t>плачивают государственную пош</w:t>
      </w:r>
      <w:bookmarkStart w:id="0" w:name="_GoBack"/>
      <w:bookmarkEnd w:id="0"/>
      <w:r w:rsidRPr="00AE7B50">
        <w:rPr>
          <w:rFonts w:eastAsia="Times New Roman"/>
          <w:lang w:eastAsia="ru-RU"/>
        </w:rPr>
        <w:t>лину через Интернет</w:t>
      </w:r>
      <w:r w:rsidR="00742C87" w:rsidRPr="00AE7B50">
        <w:t xml:space="preserve"> (размер государственной пошлины для физических лиц сокращается на 30%)</w:t>
      </w:r>
      <w:r w:rsidRPr="00AE7B50">
        <w:rPr>
          <w:rFonts w:eastAsia="Times New Roman"/>
          <w:lang w:eastAsia="ru-RU"/>
        </w:rPr>
        <w:t>.</w:t>
      </w:r>
      <w:r w:rsidR="00254032" w:rsidRPr="00AE7B50">
        <w:rPr>
          <w:b/>
        </w:rPr>
        <w:t xml:space="preserve"> </w:t>
      </w:r>
    </w:p>
    <w:p w:rsidR="00AE7B50" w:rsidRDefault="00AE7B50" w:rsidP="00AE7B50">
      <w:pPr>
        <w:spacing w:line="240" w:lineRule="auto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AE7B50" w:rsidRPr="00AE7B50" w:rsidRDefault="00AE7B50" w:rsidP="00AE7B50">
      <w:pPr>
        <w:spacing w:line="240" w:lineRule="auto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E7B50">
        <w:rPr>
          <w:rFonts w:eastAsia="Times New Roman"/>
          <w:color w:val="000000"/>
          <w:sz w:val="18"/>
          <w:szCs w:val="18"/>
          <w:lang w:eastAsia="ru-RU"/>
        </w:rPr>
        <w:t>Н.А.Кондратьев,</w:t>
      </w:r>
      <w:r w:rsidRPr="00AE7B50">
        <w:rPr>
          <w:color w:val="000000"/>
          <w:sz w:val="18"/>
          <w:szCs w:val="18"/>
        </w:rPr>
        <w:t xml:space="preserve"> заместитель начальника межрайонного </w:t>
      </w:r>
      <w:r w:rsidRPr="00AE7B50">
        <w:rPr>
          <w:rFonts w:eastAsia="Times New Roman"/>
          <w:color w:val="000000"/>
          <w:sz w:val="18"/>
          <w:szCs w:val="18"/>
          <w:lang w:eastAsia="ru-RU"/>
        </w:rPr>
        <w:t xml:space="preserve">отдела </w:t>
      </w:r>
    </w:p>
    <w:p w:rsidR="00AE7B50" w:rsidRPr="00AE7B50" w:rsidRDefault="00AE7B50" w:rsidP="00AE7B50">
      <w:pPr>
        <w:spacing w:line="240" w:lineRule="auto"/>
        <w:contextualSpacing/>
        <w:jc w:val="both"/>
        <w:rPr>
          <w:sz w:val="18"/>
          <w:szCs w:val="18"/>
        </w:rPr>
      </w:pPr>
      <w:r w:rsidRPr="00AE7B50">
        <w:rPr>
          <w:rFonts w:eastAsia="Times New Roman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sectPr w:rsidR="00AE7B50" w:rsidRPr="00AE7B50" w:rsidSect="002F68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5E0"/>
    <w:rsid w:val="00004EC6"/>
    <w:rsid w:val="000D4227"/>
    <w:rsid w:val="001432A2"/>
    <w:rsid w:val="00254032"/>
    <w:rsid w:val="002B146B"/>
    <w:rsid w:val="002F632B"/>
    <w:rsid w:val="002F68F1"/>
    <w:rsid w:val="00307998"/>
    <w:rsid w:val="00353FE0"/>
    <w:rsid w:val="00364CB1"/>
    <w:rsid w:val="0047333C"/>
    <w:rsid w:val="005122A5"/>
    <w:rsid w:val="00564B88"/>
    <w:rsid w:val="00585BA2"/>
    <w:rsid w:val="005875EE"/>
    <w:rsid w:val="005E63DF"/>
    <w:rsid w:val="006F68E6"/>
    <w:rsid w:val="00742C87"/>
    <w:rsid w:val="007512D9"/>
    <w:rsid w:val="007E7520"/>
    <w:rsid w:val="00891C30"/>
    <w:rsid w:val="008C0403"/>
    <w:rsid w:val="008C6C06"/>
    <w:rsid w:val="008D74D8"/>
    <w:rsid w:val="008F5342"/>
    <w:rsid w:val="009513AE"/>
    <w:rsid w:val="009A4957"/>
    <w:rsid w:val="009F55E0"/>
    <w:rsid w:val="00A257A2"/>
    <w:rsid w:val="00AE7B50"/>
    <w:rsid w:val="00B4615B"/>
    <w:rsid w:val="00D62B0A"/>
    <w:rsid w:val="00DE22E9"/>
    <w:rsid w:val="00E83287"/>
    <w:rsid w:val="00EE2166"/>
    <w:rsid w:val="00F35CCA"/>
    <w:rsid w:val="00F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227"/>
    <w:rPr>
      <w:b/>
      <w:bCs/>
    </w:rPr>
  </w:style>
  <w:style w:type="character" w:styleId="a4">
    <w:name w:val="Hyperlink"/>
    <w:basedOn w:val="a0"/>
    <w:uiPriority w:val="99"/>
    <w:unhideWhenUsed/>
    <w:rsid w:val="00364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osree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sreest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shkvarina_ma</cp:lastModifiedBy>
  <cp:revision>2</cp:revision>
  <dcterms:created xsi:type="dcterms:W3CDTF">2019-01-17T08:51:00Z</dcterms:created>
  <dcterms:modified xsi:type="dcterms:W3CDTF">2019-01-17T08:51:00Z</dcterms:modified>
</cp:coreProperties>
</file>