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Pr="0041112F" w:rsidRDefault="0041112F" w:rsidP="00426D13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3C41A3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>
        <w:rPr>
          <w:rFonts w:ascii="Arial Black" w:hAnsi="Arial Black" w:cs="Times New Roman"/>
          <w:color w:val="auto"/>
          <w:sz w:val="20"/>
          <w:szCs w:val="20"/>
        </w:rPr>
        <w:t>ФИЛИППОВСКОГО МУН</w:t>
      </w:r>
      <w:r w:rsidR="0041112F" w:rsidRPr="0041112F">
        <w:rPr>
          <w:rFonts w:ascii="Arial Black" w:hAnsi="Arial Black" w:cs="Times New Roman"/>
          <w:color w:val="auto"/>
          <w:sz w:val="20"/>
          <w:szCs w:val="20"/>
        </w:rPr>
        <w:t>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641C23" w:rsidRDefault="0041112F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A87CE8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2</w:t>
      </w:r>
      <w:r w:rsidR="00B50612">
        <w:rPr>
          <w:rFonts w:ascii="Times New Roman" w:hAnsi="Times New Roman" w:cs="Times New Roman"/>
          <w:color w:val="auto"/>
          <w:sz w:val="28"/>
          <w:szCs w:val="28"/>
          <w:u w:val="single"/>
        </w:rPr>
        <w:t>6.12</w:t>
      </w:r>
      <w:r w:rsidR="003C03CE">
        <w:rPr>
          <w:rFonts w:ascii="Times New Roman" w:hAnsi="Times New Roman" w:cs="Times New Roman"/>
          <w:color w:val="auto"/>
          <w:sz w:val="28"/>
          <w:szCs w:val="28"/>
          <w:u w:val="single"/>
        </w:rPr>
        <w:t>.2020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>
        <w:rPr>
          <w:rFonts w:ascii="Times New Roman" w:hAnsi="Times New Roman" w:cs="Times New Roman"/>
          <w:b/>
          <w:sz w:val="56"/>
          <w:szCs w:val="56"/>
        </w:rPr>
        <w:t>20</w:t>
      </w:r>
      <w:r>
        <w:rPr>
          <w:rFonts w:ascii="Times New Roman" w:hAnsi="Times New Roman" w:cs="Times New Roman"/>
          <w:sz w:val="48"/>
          <w:szCs w:val="48"/>
        </w:rPr>
        <w:t>(157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E50325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85pt;margin-top:6.1pt;width:574.7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CE2CCE" w:rsidRDefault="00CE2CCE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CE2CCE" w:rsidRDefault="00CE2CCE" w:rsidP="004A6153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CE2CCE" w:rsidRPr="00E66F3A" w:rsidRDefault="00CE2CCE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7162EF" w:rsidRDefault="007162EF" w:rsidP="00E65345">
      <w:pPr>
        <w:pStyle w:val="ab"/>
        <w:rPr>
          <w:color w:val="auto"/>
        </w:rPr>
      </w:pPr>
    </w:p>
    <w:p w:rsidR="00A87CE8" w:rsidRDefault="00A87CE8" w:rsidP="00B50612">
      <w:pPr>
        <w:pStyle w:val="ab"/>
        <w:rPr>
          <w:rFonts w:ascii="Times New Roman" w:hAnsi="Times New Roman" w:cs="Times New Roman"/>
          <w:sz w:val="16"/>
          <w:szCs w:val="16"/>
        </w:rPr>
      </w:pPr>
      <w:bookmarkStart w:id="0" w:name="sub_10"/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b/>
          <w:color w:val="000080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A87CE8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A87CE8">
        <w:rPr>
          <w:rFonts w:ascii="Times New Roman" w:hAnsi="Times New Roman" w:cs="Times New Roman"/>
          <w:iCs/>
          <w:sz w:val="16"/>
          <w:szCs w:val="16"/>
        </w:rPr>
        <w:t>Зиминский</w:t>
      </w:r>
      <w:proofErr w:type="spellEnd"/>
      <w:r w:rsidRPr="00A87CE8">
        <w:rPr>
          <w:rFonts w:ascii="Times New Roman" w:hAnsi="Times New Roman" w:cs="Times New Roman"/>
          <w:iCs/>
          <w:sz w:val="16"/>
          <w:szCs w:val="16"/>
        </w:rPr>
        <w:t xml:space="preserve"> район</w:t>
      </w: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A87CE8">
        <w:rPr>
          <w:rFonts w:ascii="Times New Roman" w:hAnsi="Times New Roman" w:cs="Times New Roman"/>
          <w:iCs/>
          <w:sz w:val="16"/>
          <w:szCs w:val="16"/>
        </w:rPr>
        <w:t>Филипповское муниципальное образование</w:t>
      </w: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A87CE8">
        <w:rPr>
          <w:rFonts w:ascii="Times New Roman" w:hAnsi="Times New Roman" w:cs="Times New Roman"/>
          <w:iCs/>
          <w:sz w:val="16"/>
          <w:szCs w:val="16"/>
        </w:rPr>
        <w:t>Дума</w:t>
      </w: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b/>
          <w:bCs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b/>
          <w:iCs/>
          <w:sz w:val="16"/>
          <w:szCs w:val="16"/>
        </w:rPr>
        <w:t>РЕШЕНИЕ</w:t>
      </w: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bCs/>
          <w:snapToGrid w:val="0"/>
          <w:sz w:val="16"/>
          <w:szCs w:val="16"/>
        </w:rPr>
      </w:pP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spacing w:val="8"/>
          <w:sz w:val="16"/>
          <w:szCs w:val="16"/>
        </w:rPr>
      </w:pP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A87CE8">
        <w:rPr>
          <w:rFonts w:ascii="Times New Roman" w:hAnsi="Times New Roman" w:cs="Times New Roman"/>
          <w:spacing w:val="8"/>
          <w:sz w:val="16"/>
          <w:szCs w:val="16"/>
        </w:rPr>
        <w:t>от 25.12.2020г.</w:t>
      </w:r>
      <w:r w:rsidRPr="00A87CE8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A87CE8">
        <w:rPr>
          <w:rFonts w:ascii="Times New Roman" w:hAnsi="Times New Roman" w:cs="Times New Roman"/>
          <w:spacing w:val="7"/>
          <w:sz w:val="16"/>
          <w:szCs w:val="16"/>
        </w:rPr>
        <w:t>№ 124</w:t>
      </w:r>
      <w:r w:rsidRPr="00A87CE8">
        <w:rPr>
          <w:rFonts w:ascii="Times New Roman" w:hAnsi="Times New Roman" w:cs="Times New Roman"/>
          <w:color w:val="FF0000"/>
          <w:spacing w:val="7"/>
          <w:sz w:val="16"/>
          <w:szCs w:val="16"/>
        </w:rPr>
        <w:t xml:space="preserve">       </w:t>
      </w:r>
      <w:r w:rsidRPr="00A87CE8">
        <w:rPr>
          <w:rFonts w:ascii="Times New Roman" w:hAnsi="Times New Roman" w:cs="Times New Roman"/>
          <w:spacing w:val="7"/>
          <w:sz w:val="16"/>
          <w:szCs w:val="16"/>
        </w:rPr>
        <w:t xml:space="preserve">                                с. </w:t>
      </w:r>
      <w:proofErr w:type="spellStart"/>
      <w:r w:rsidRPr="00A87CE8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A87CE8" w:rsidRPr="00A87CE8" w:rsidRDefault="00A87CE8" w:rsidP="00445E3C">
      <w:pPr>
        <w:pStyle w:val="ab"/>
        <w:jc w:val="both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</w:p>
    <w:p w:rsidR="00A87CE8" w:rsidRPr="00A87CE8" w:rsidRDefault="00A87CE8" w:rsidP="00445E3C">
      <w:pPr>
        <w:pStyle w:val="ab"/>
        <w:jc w:val="both"/>
        <w:rPr>
          <w:rFonts w:ascii="Times New Roman" w:hAnsi="Times New Roman" w:cs="Times New Roman"/>
          <w:bCs/>
          <w:spacing w:val="4"/>
          <w:sz w:val="16"/>
          <w:szCs w:val="16"/>
        </w:rPr>
      </w:pPr>
      <w:r w:rsidRPr="00A87CE8">
        <w:rPr>
          <w:rFonts w:ascii="Times New Roman" w:hAnsi="Times New Roman" w:cs="Times New Roman"/>
          <w:bCs/>
          <w:spacing w:val="4"/>
          <w:sz w:val="16"/>
          <w:szCs w:val="16"/>
        </w:rPr>
        <w:t>О назначении публичных слушаний</w:t>
      </w:r>
      <w:r>
        <w:rPr>
          <w:rFonts w:ascii="Times New Roman" w:hAnsi="Times New Roman" w:cs="Times New Roman"/>
          <w:bCs/>
          <w:spacing w:val="4"/>
          <w:sz w:val="16"/>
          <w:szCs w:val="16"/>
        </w:rPr>
        <w:t xml:space="preserve"> </w:t>
      </w:r>
      <w:r w:rsidRPr="00A87CE8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по внесению изменений и дополнений </w:t>
      </w:r>
      <w:r>
        <w:rPr>
          <w:rFonts w:ascii="Times New Roman" w:hAnsi="Times New Roman" w:cs="Times New Roman"/>
          <w:bCs/>
          <w:spacing w:val="4"/>
          <w:sz w:val="16"/>
          <w:szCs w:val="16"/>
        </w:rPr>
        <w:t xml:space="preserve"> </w:t>
      </w:r>
      <w:r w:rsidRPr="00A87CE8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в Устав Филипповского </w:t>
      </w:r>
      <w:r w:rsidRPr="00A87CE8">
        <w:rPr>
          <w:rFonts w:ascii="Times New Roman" w:hAnsi="Times New Roman" w:cs="Times New Roman"/>
          <w:bCs/>
          <w:spacing w:val="7"/>
          <w:sz w:val="16"/>
          <w:szCs w:val="16"/>
        </w:rPr>
        <w:t>муниципального образова</w:t>
      </w:r>
      <w:r w:rsidRPr="00A87CE8">
        <w:rPr>
          <w:rFonts w:ascii="Times New Roman" w:hAnsi="Times New Roman" w:cs="Times New Roman"/>
          <w:bCs/>
          <w:spacing w:val="6"/>
          <w:sz w:val="16"/>
          <w:szCs w:val="16"/>
        </w:rPr>
        <w:t>ния</w:t>
      </w:r>
    </w:p>
    <w:p w:rsidR="00A87CE8" w:rsidRPr="00A87CE8" w:rsidRDefault="00A87CE8" w:rsidP="00445E3C">
      <w:pPr>
        <w:pStyle w:val="ab"/>
        <w:jc w:val="both"/>
        <w:rPr>
          <w:rFonts w:ascii="Times New Roman" w:hAnsi="Times New Roman" w:cs="Times New Roman"/>
          <w:spacing w:val="1"/>
          <w:sz w:val="16"/>
          <w:szCs w:val="16"/>
        </w:rPr>
      </w:pP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pacing w:val="1"/>
          <w:sz w:val="16"/>
          <w:szCs w:val="16"/>
        </w:rPr>
        <w:t>В соответствии со статьями 28, 44 Федерального закона от 06.10.2003 г. № 131-ФЗ «Об общих принципах организации местного самоуправления в Российской Федерации», руководствуясь статьями 16,31,47 Устава Филипповского муниципального образования,</w:t>
      </w:r>
      <w:r w:rsidRPr="00A87CE8">
        <w:rPr>
          <w:rFonts w:ascii="Times New Roman" w:hAnsi="Times New Roman" w:cs="Times New Roman"/>
          <w:sz w:val="16"/>
          <w:szCs w:val="16"/>
        </w:rPr>
        <w:t xml:space="preserve"> Дума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района,</w:t>
      </w:r>
    </w:p>
    <w:p w:rsidR="00A87CE8" w:rsidRPr="00A87CE8" w:rsidRDefault="00A87CE8" w:rsidP="00445E3C">
      <w:pPr>
        <w:pStyle w:val="ab"/>
        <w:jc w:val="both"/>
        <w:rPr>
          <w:rFonts w:ascii="Times New Roman" w:hAnsi="Times New Roman" w:cs="Times New Roman"/>
          <w:spacing w:val="1"/>
          <w:sz w:val="16"/>
          <w:szCs w:val="16"/>
        </w:rPr>
      </w:pPr>
    </w:p>
    <w:p w:rsidR="00A87CE8" w:rsidRPr="00A87CE8" w:rsidRDefault="00A87CE8" w:rsidP="00445E3C">
      <w:pPr>
        <w:pStyle w:val="ab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A87CE8">
        <w:rPr>
          <w:rFonts w:ascii="Times New Roman" w:hAnsi="Times New Roman" w:cs="Times New Roman"/>
          <w:spacing w:val="1"/>
          <w:sz w:val="16"/>
          <w:szCs w:val="16"/>
        </w:rPr>
        <w:t>РЕШИЛА:</w:t>
      </w:r>
    </w:p>
    <w:p w:rsidR="00A87CE8" w:rsidRPr="00A87CE8" w:rsidRDefault="00A87CE8" w:rsidP="00445E3C">
      <w:pPr>
        <w:pStyle w:val="ab"/>
        <w:jc w:val="both"/>
        <w:rPr>
          <w:rFonts w:ascii="Times New Roman" w:hAnsi="Times New Roman" w:cs="Times New Roman"/>
          <w:spacing w:val="1"/>
          <w:sz w:val="16"/>
          <w:szCs w:val="16"/>
        </w:rPr>
      </w:pP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A87CE8">
        <w:rPr>
          <w:rFonts w:ascii="Times New Roman" w:hAnsi="Times New Roman" w:cs="Times New Roman"/>
          <w:spacing w:val="1"/>
          <w:sz w:val="16"/>
          <w:szCs w:val="16"/>
        </w:rPr>
        <w:t xml:space="preserve">1. Назначить публичные слушания по внесению изменений и дополнений в Устав Филипповского муниципального образования на  15ч. 00 мин. 18 января 2021 года в здании администрации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pacing w:val="1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pacing w:val="1"/>
          <w:sz w:val="16"/>
          <w:szCs w:val="16"/>
        </w:rPr>
        <w:t xml:space="preserve"> района по адресу: Иркутская область, </w:t>
      </w:r>
      <w:proofErr w:type="spellStart"/>
      <w:r w:rsidRPr="00A87CE8">
        <w:rPr>
          <w:rFonts w:ascii="Times New Roman" w:hAnsi="Times New Roman" w:cs="Times New Roman"/>
          <w:spacing w:val="1"/>
          <w:sz w:val="16"/>
          <w:szCs w:val="16"/>
        </w:rPr>
        <w:t>Зиминский</w:t>
      </w:r>
      <w:proofErr w:type="spellEnd"/>
      <w:r w:rsidRPr="00A87CE8">
        <w:rPr>
          <w:rFonts w:ascii="Times New Roman" w:hAnsi="Times New Roman" w:cs="Times New Roman"/>
          <w:spacing w:val="1"/>
          <w:sz w:val="16"/>
          <w:szCs w:val="16"/>
        </w:rPr>
        <w:t xml:space="preserve"> район, с. </w:t>
      </w:r>
      <w:proofErr w:type="spellStart"/>
      <w:r w:rsidRPr="00A87CE8">
        <w:rPr>
          <w:rFonts w:ascii="Times New Roman" w:hAnsi="Times New Roman" w:cs="Times New Roman"/>
          <w:spacing w:val="1"/>
          <w:sz w:val="16"/>
          <w:szCs w:val="16"/>
        </w:rPr>
        <w:t>Филипповск</w:t>
      </w:r>
      <w:proofErr w:type="spellEnd"/>
      <w:r w:rsidRPr="00A87CE8">
        <w:rPr>
          <w:rFonts w:ascii="Times New Roman" w:hAnsi="Times New Roman" w:cs="Times New Roman"/>
          <w:spacing w:val="1"/>
          <w:sz w:val="16"/>
          <w:szCs w:val="16"/>
        </w:rPr>
        <w:t xml:space="preserve">, ул. </w:t>
      </w:r>
      <w:proofErr w:type="spellStart"/>
      <w:r w:rsidRPr="00A87CE8">
        <w:rPr>
          <w:rFonts w:ascii="Times New Roman" w:hAnsi="Times New Roman" w:cs="Times New Roman"/>
          <w:spacing w:val="1"/>
          <w:sz w:val="16"/>
          <w:szCs w:val="16"/>
        </w:rPr>
        <w:t>Новокшонова</w:t>
      </w:r>
      <w:proofErr w:type="spellEnd"/>
      <w:r w:rsidRPr="00A87CE8">
        <w:rPr>
          <w:rFonts w:ascii="Times New Roman" w:hAnsi="Times New Roman" w:cs="Times New Roman"/>
          <w:spacing w:val="1"/>
          <w:sz w:val="16"/>
          <w:szCs w:val="16"/>
        </w:rPr>
        <w:t>, 30-2.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2. Утвердить прилагаемый </w:t>
      </w:r>
      <w:hyperlink r:id="rId8" w:history="1">
        <w:r w:rsidRPr="00A87CE8">
          <w:rPr>
            <w:rFonts w:ascii="Times New Roman" w:hAnsi="Times New Roman" w:cs="Times New Roman"/>
            <w:sz w:val="16"/>
            <w:szCs w:val="16"/>
          </w:rPr>
          <w:t>Порядок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 учета предложений по проекту решения Думы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образования» и участия граждан в его обсуждении.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3. Органом, уполномоченным на организацию и проведение публичных слушаний по проекту решения Думы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образования» определить постоянную депутатскую комиссию Думы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по регламенту, депутатской этике, связям с общественными объединениями и СМИ.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4.  </w:t>
      </w:r>
      <w:proofErr w:type="gramStart"/>
      <w:r w:rsidRPr="00A87CE8">
        <w:rPr>
          <w:rFonts w:ascii="Times New Roman" w:hAnsi="Times New Roman" w:cs="Times New Roman"/>
          <w:sz w:val="16"/>
          <w:szCs w:val="16"/>
        </w:rPr>
        <w:t xml:space="preserve">При проведении публичных слушаний участникам и организатору публичных слушаний во избежание распространения новой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коронавирусной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инфекции (COVID-19) соблюдать требования Указа Губернатора Иркутской области от 12 октября 2020 года № 279-уг «О режиме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ситуаций», в том числе исполнять условие обязательного ношения участниками и организатором публичных слушаний медицинских или</w:t>
      </w:r>
      <w:proofErr w:type="gramEnd"/>
      <w:r w:rsidRPr="00A87CE8">
        <w:rPr>
          <w:rFonts w:ascii="Times New Roman" w:hAnsi="Times New Roman" w:cs="Times New Roman"/>
          <w:sz w:val="16"/>
          <w:szCs w:val="16"/>
        </w:rPr>
        <w:t xml:space="preserve"> гигиенических масок и соблюдать требования социального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дистанцирования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(1,5 метра). 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5. </w:t>
      </w:r>
      <w:proofErr w:type="gramStart"/>
      <w:r w:rsidRPr="00A87CE8">
        <w:rPr>
          <w:rFonts w:ascii="Times New Roman" w:hAnsi="Times New Roman" w:cs="Times New Roman"/>
          <w:sz w:val="16"/>
          <w:szCs w:val="16"/>
        </w:rPr>
        <w:t xml:space="preserve">Опубликовать настоящее решение, проект решения Думы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образования» в информационном вестнике Филипповского муниципального образования и разместить на официальном сайте администрации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</w:t>
      </w:r>
      <w:hyperlink r:id="rId9" w:history="1">
        <w:r w:rsidRPr="00A87CE8">
          <w:rPr>
            <w:rStyle w:val="ad"/>
            <w:rFonts w:ascii="Times New Roman" w:hAnsi="Times New Roman" w:cs="Times New Roman"/>
            <w:color w:val="auto"/>
            <w:sz w:val="16"/>
            <w:szCs w:val="16"/>
            <w:lang w:val="ru-RU"/>
          </w:rPr>
          <w:t>филипповск.рф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 в информационно-телекоммуникационной сети «Интернет» не позднее 10 дней со дня утверждения настоящего решения.  </w:t>
      </w:r>
      <w:proofErr w:type="gramEnd"/>
    </w:p>
    <w:p w:rsidR="00A87CE8" w:rsidRPr="00A87CE8" w:rsidRDefault="00A87CE8" w:rsidP="00A87CE8">
      <w:pPr>
        <w:pStyle w:val="ab"/>
        <w:ind w:firstLine="709"/>
        <w:rPr>
          <w:rFonts w:ascii="Times New Roman" w:hAnsi="Times New Roman" w:cs="Times New Roman"/>
          <w:spacing w:val="1"/>
          <w:sz w:val="16"/>
          <w:szCs w:val="16"/>
        </w:rPr>
      </w:pPr>
      <w:r w:rsidRPr="00A87CE8">
        <w:rPr>
          <w:rFonts w:ascii="Times New Roman" w:hAnsi="Times New Roman" w:cs="Times New Roman"/>
          <w:spacing w:val="1"/>
          <w:sz w:val="16"/>
          <w:szCs w:val="16"/>
        </w:rPr>
        <w:t xml:space="preserve">6. Контроль исполнения настоящего решения возложить на главу Филипповского  муниципального образования  </w:t>
      </w:r>
      <w:proofErr w:type="spellStart"/>
      <w:r w:rsidRPr="00A87CE8">
        <w:rPr>
          <w:rFonts w:ascii="Times New Roman" w:hAnsi="Times New Roman" w:cs="Times New Roman"/>
          <w:spacing w:val="1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pacing w:val="1"/>
          <w:sz w:val="16"/>
          <w:szCs w:val="16"/>
        </w:rPr>
        <w:t xml:space="preserve"> района  Федосеева А.А.</w:t>
      </w:r>
    </w:p>
    <w:p w:rsidR="00A87CE8" w:rsidRPr="00A87CE8" w:rsidRDefault="00A87CE8" w:rsidP="00A87CE8">
      <w:pPr>
        <w:pStyle w:val="ab"/>
        <w:rPr>
          <w:rFonts w:ascii="Times New Roman" w:hAnsi="Times New Roman" w:cs="Times New Roman"/>
          <w:spacing w:val="1"/>
          <w:sz w:val="16"/>
          <w:szCs w:val="16"/>
        </w:rPr>
      </w:pP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spacing w:val="1"/>
          <w:sz w:val="16"/>
          <w:szCs w:val="16"/>
        </w:rPr>
      </w:pPr>
      <w:r w:rsidRPr="00A87CE8">
        <w:rPr>
          <w:rFonts w:ascii="Times New Roman" w:hAnsi="Times New Roman" w:cs="Times New Roman"/>
          <w:spacing w:val="1"/>
          <w:sz w:val="16"/>
          <w:szCs w:val="16"/>
        </w:rPr>
        <w:t>Глава Филипповского муниципального образования                                    А.А. Федосеев</w:t>
      </w:r>
    </w:p>
    <w:p w:rsidR="00A87CE8" w:rsidRPr="00A87CE8" w:rsidRDefault="00A87CE8" w:rsidP="00A87CE8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A87CE8" w:rsidRPr="00A87CE8" w:rsidRDefault="00A87CE8" w:rsidP="00A87CE8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>Приложение</w:t>
      </w:r>
    </w:p>
    <w:p w:rsidR="00A87CE8" w:rsidRPr="00A87CE8" w:rsidRDefault="00A87CE8" w:rsidP="00A87CE8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 к решению Думы Филипповского  муниципального образования</w:t>
      </w:r>
    </w:p>
    <w:p w:rsidR="00A87CE8" w:rsidRPr="00A87CE8" w:rsidRDefault="00A87CE8" w:rsidP="00A87CE8">
      <w:pPr>
        <w:pStyle w:val="ab"/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87CE8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 от  25.12.2020 года № 124</w:t>
      </w:r>
    </w:p>
    <w:p w:rsidR="00A87CE8" w:rsidRPr="00A87CE8" w:rsidRDefault="00A87CE8" w:rsidP="00A87CE8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A87CE8" w:rsidRPr="00A87CE8" w:rsidRDefault="00E50325" w:rsidP="00A87CE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hyperlink r:id="rId10" w:history="1">
        <w:r w:rsidR="00A87CE8" w:rsidRPr="00A87CE8">
          <w:rPr>
            <w:rFonts w:ascii="Times New Roman" w:hAnsi="Times New Roman" w:cs="Times New Roman"/>
            <w:sz w:val="16"/>
            <w:szCs w:val="16"/>
          </w:rPr>
          <w:t>Порядок</w:t>
        </w:r>
      </w:hyperlink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>учета предложений по проекту</w:t>
      </w: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решения Думы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A87CE8" w:rsidRPr="00A87CE8" w:rsidRDefault="00A87CE8" w:rsidP="00A87CE8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>«О внесении изменений и дополнений в Устав Филипповского муниципального образования» и участия граждан в его обсуждении</w:t>
      </w:r>
    </w:p>
    <w:p w:rsidR="00A87CE8" w:rsidRPr="00A87CE8" w:rsidRDefault="00A87CE8" w:rsidP="00445E3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1. Настоящий Порядок учета предложений по проекту решения Думы Филипповского муниципального образования 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 Филипповского муниципального образования»  и участия граждан в его обсуждении (далее - Порядок) разработан в соответствии с Федеральным </w:t>
      </w:r>
      <w:hyperlink r:id="rId11" w:history="1">
        <w:r w:rsidRPr="00A87CE8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lastRenderedPageBreak/>
        <w:t xml:space="preserve">2. </w:t>
      </w:r>
      <w:proofErr w:type="gramStart"/>
      <w:r w:rsidRPr="00A87CE8">
        <w:rPr>
          <w:rFonts w:ascii="Times New Roman" w:hAnsi="Times New Roman" w:cs="Times New Roman"/>
          <w:sz w:val="16"/>
          <w:szCs w:val="16"/>
        </w:rPr>
        <w:t xml:space="preserve">Предложения по проекту решения Думы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образования»  и участия граждан в его обсуждении (далее по тексту – проект изменений и дополнений в Устав) принимаются от граждан Российской Федерации, постоянно проживающих на территории Филипповского муниципального образования  и обладающих активным избирательным правом.</w:t>
      </w:r>
      <w:proofErr w:type="gramEnd"/>
    </w:p>
    <w:p w:rsidR="00A87CE8" w:rsidRPr="00A87CE8" w:rsidRDefault="00A87CE8" w:rsidP="00445E3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Предложения по проекту изменений и дополнений в Устав не должны противоречить  </w:t>
      </w:r>
      <w:hyperlink r:id="rId12" w:history="1">
        <w:r w:rsidRPr="00A87CE8">
          <w:rPr>
            <w:rFonts w:ascii="Times New Roman" w:hAnsi="Times New Roman" w:cs="Times New Roman"/>
            <w:sz w:val="16"/>
            <w:szCs w:val="16"/>
          </w:rPr>
          <w:t>Конституции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федеральному законодательству, законодательству Иркутской области и органов местного самоуправления Филипповского муниципального образования.</w:t>
      </w:r>
    </w:p>
    <w:p w:rsidR="00A87CE8" w:rsidRPr="00A87CE8" w:rsidRDefault="00A87CE8" w:rsidP="00445E3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Предложения граждан по проекту изменений и дополнений в </w:t>
      </w:r>
      <w:hyperlink r:id="rId13" w:history="1">
        <w:r w:rsidRPr="00A87CE8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 принимаются только в отношении изменений и дополнений, не связанных с приведением Устава в соответствие с </w:t>
      </w:r>
      <w:hyperlink r:id="rId14" w:history="1">
        <w:r w:rsidRPr="00A87CE8">
          <w:rPr>
            <w:rFonts w:ascii="Times New Roman" w:hAnsi="Times New Roman" w:cs="Times New Roman"/>
            <w:sz w:val="16"/>
            <w:szCs w:val="16"/>
          </w:rPr>
          <w:t>Конституцией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 Российской Федерации, федеральными законами, законами </w:t>
      </w:r>
    </w:p>
    <w:p w:rsidR="00A87CE8" w:rsidRPr="00A87CE8" w:rsidRDefault="00A87CE8" w:rsidP="00445E3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район, с.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Новокшонова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, 30-2;  могут быть направлены по почте по адресу:665352,Иркутская область,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A87CE8">
        <w:rPr>
          <w:rFonts w:ascii="Times New Roman" w:hAnsi="Times New Roman" w:cs="Times New Roman"/>
          <w:sz w:val="16"/>
          <w:szCs w:val="16"/>
        </w:rPr>
        <w:t>.Ф</w:t>
      </w:r>
      <w:proofErr w:type="gramEnd"/>
      <w:r w:rsidRPr="00A87CE8">
        <w:rPr>
          <w:rFonts w:ascii="Times New Roman" w:hAnsi="Times New Roman" w:cs="Times New Roman"/>
          <w:sz w:val="16"/>
          <w:szCs w:val="16"/>
        </w:rPr>
        <w:t>илипповск,ул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. Новокшонова,30-2, Дума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с пометкой на конверте  «Предложения по проекту изменений и дополнений в </w:t>
      </w:r>
      <w:hyperlink r:id="rId15" w:history="1">
        <w:r w:rsidRPr="00A87CE8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 Филипповского  муниципального образования»; по адресу электронной почты: </w:t>
      </w:r>
      <w:hyperlink r:id="rId16" w:history="1">
        <w:r w:rsidRPr="00A87CE8">
          <w:rPr>
            <w:rStyle w:val="ad"/>
            <w:rFonts w:ascii="Times New Roman" w:hAnsi="Times New Roman" w:cs="Times New Roman"/>
            <w:color w:val="auto"/>
            <w:sz w:val="16"/>
            <w:szCs w:val="16"/>
          </w:rPr>
          <w:t>admfilmo</w:t>
        </w:r>
        <w:r w:rsidRPr="00A87CE8">
          <w:rPr>
            <w:rStyle w:val="ad"/>
            <w:rFonts w:ascii="Times New Roman" w:hAnsi="Times New Roman" w:cs="Times New Roman"/>
            <w:color w:val="auto"/>
            <w:sz w:val="16"/>
            <w:szCs w:val="16"/>
            <w:lang w:val="ru-RU"/>
          </w:rPr>
          <w:t>@</w:t>
        </w:r>
        <w:r w:rsidRPr="00A87CE8">
          <w:rPr>
            <w:rStyle w:val="ad"/>
            <w:rFonts w:ascii="Times New Roman" w:hAnsi="Times New Roman" w:cs="Times New Roman"/>
            <w:color w:val="auto"/>
            <w:sz w:val="16"/>
            <w:szCs w:val="16"/>
          </w:rPr>
          <w:t>mail</w:t>
        </w:r>
        <w:r w:rsidRPr="00A87CE8">
          <w:rPr>
            <w:rStyle w:val="ad"/>
            <w:rFonts w:ascii="Times New Roman" w:hAnsi="Times New Roman" w:cs="Times New Roman"/>
            <w:color w:val="auto"/>
            <w:sz w:val="16"/>
            <w:szCs w:val="16"/>
            <w:lang w:val="ru-RU"/>
          </w:rPr>
          <w:t>.</w:t>
        </w:r>
        <w:r w:rsidRPr="00A87CE8">
          <w:rPr>
            <w:rStyle w:val="ad"/>
            <w:rFonts w:ascii="Times New Roman" w:hAnsi="Times New Roman" w:cs="Times New Roman"/>
            <w:color w:val="auto"/>
            <w:sz w:val="16"/>
            <w:szCs w:val="16"/>
          </w:rPr>
          <w:t>ru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, а также в ходе проведения публичных слушаний. 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3. Предложения граждан по проекту изменений и дополнений в </w:t>
      </w:r>
      <w:hyperlink r:id="rId17" w:history="1">
        <w:r w:rsidRPr="00A87CE8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 принимаются  в течение 10 календарных дней со дня официального опубликования проекта изменений и дополнений в </w:t>
      </w:r>
      <w:hyperlink r:id="rId18" w:history="1">
        <w:r w:rsidRPr="00A87CE8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 в информационном вестнике Филипповского муниципального </w:t>
      </w:r>
      <w:proofErr w:type="gramStart"/>
      <w:r w:rsidRPr="00A87CE8">
        <w:rPr>
          <w:rFonts w:ascii="Times New Roman" w:hAnsi="Times New Roman" w:cs="Times New Roman"/>
          <w:sz w:val="16"/>
          <w:szCs w:val="16"/>
        </w:rPr>
        <w:t>образования</w:t>
      </w:r>
      <w:proofErr w:type="gramEnd"/>
      <w:r w:rsidRPr="00A87CE8">
        <w:rPr>
          <w:rFonts w:ascii="Times New Roman" w:hAnsi="Times New Roman" w:cs="Times New Roman"/>
          <w:sz w:val="16"/>
          <w:szCs w:val="16"/>
        </w:rPr>
        <w:t xml:space="preserve"> а также в ходе проведения публичных слушаний.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4. Предложения граждан по проекту изменений и дополнений в Устав представляются в письменном виде с указанием: 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1) текста нормы действующей редакции Устава, предложения по изменению текста указанной нормы, обоснования предлагаемых изменений; 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>2) фамилии, имени, отчества гражданина, года его рождения, адреса места жительства, личной подписи и даты.</w:t>
      </w:r>
    </w:p>
    <w:p w:rsid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5. Предложения по проекту изменений и дополнений в </w:t>
      </w:r>
      <w:hyperlink r:id="rId19" w:history="1">
        <w:r w:rsidRPr="00A87CE8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 принимаются аппаратом Думы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 в рабочие дни с 8-00 до 12-00 и с 13-00 до 17-00 по адресу: Иркутская область,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и СМИ (далее - Комиссия) совместно с администрацией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после проведения публичных слушаний.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6. Поступившие предложения граждан (включая предложения, поступившие в ходе проведения публичных слушаний) рассматриваются на заседании постоянной депутатской комиссии Думы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по регламенту, депутатской этике, связям с общественными объединениями Иркутской области.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7. Предложения по проекту изменений и дополнений в </w:t>
      </w:r>
      <w:hyperlink r:id="rId20" w:history="1">
        <w:r w:rsidRPr="00A87CE8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A87CE8">
        <w:rPr>
          <w:rFonts w:ascii="Times New Roman" w:hAnsi="Times New Roman" w:cs="Times New Roman"/>
          <w:sz w:val="16"/>
          <w:szCs w:val="16"/>
        </w:rPr>
        <w:t>, внесенные с нарушением требований пунктов 3, 4 настоящего Порядка, Комиссия оставляет без рассмотрения.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>8. По итогам рассмотрения каждого предложения Комиссия принимает решение о принятии предложения либо об отклонении предложения.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9. Комиссия представляет в Думу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заключение по результатам рассмотрения поступивших предложений не </w:t>
      </w:r>
      <w:proofErr w:type="gramStart"/>
      <w:r w:rsidRPr="00A87CE8">
        <w:rPr>
          <w:rFonts w:ascii="Times New Roman" w:hAnsi="Times New Roman" w:cs="Times New Roman"/>
          <w:sz w:val="16"/>
          <w:szCs w:val="16"/>
        </w:rPr>
        <w:t>позднее</w:t>
      </w:r>
      <w:proofErr w:type="gramEnd"/>
      <w:r w:rsidRPr="00A87CE8">
        <w:rPr>
          <w:rFonts w:ascii="Times New Roman" w:hAnsi="Times New Roman" w:cs="Times New Roman"/>
          <w:sz w:val="16"/>
          <w:szCs w:val="16"/>
        </w:rPr>
        <w:t xml:space="preserve"> чем за один день до дня заседания, на котором будет рассматриваться вопрос о внесении изменений и дополнений в Устав Филипповского муниципального образования. 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10 Граждане, направившие предложения по проекту изменений и дополнений в </w:t>
      </w:r>
      <w:hyperlink r:id="rId21" w:history="1">
        <w:r w:rsidRPr="00A87CE8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A87CE8">
        <w:rPr>
          <w:rFonts w:ascii="Times New Roman" w:hAnsi="Times New Roman" w:cs="Times New Roman"/>
          <w:sz w:val="16"/>
          <w:szCs w:val="16"/>
        </w:rPr>
        <w:t>, вправе присутствовать на заседаниях Комиссии.</w:t>
      </w:r>
    </w:p>
    <w:p w:rsidR="00A87CE8" w:rsidRPr="00A87CE8" w:rsidRDefault="00A87CE8" w:rsidP="00445E3C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Информацию о времени и месте проведения указанных заседаний можно получить по адресу: Иркутская область,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район, с.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Новокшонова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>, 30-2 либо по телефону: 8(39554) 2-52-16.</w:t>
      </w:r>
    </w:p>
    <w:p w:rsidR="00A87CE8" w:rsidRPr="00A87CE8" w:rsidRDefault="00A87CE8" w:rsidP="00445E3C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11. По письменной просьбе граждан, направивших предложения по проекту изменений и дополнений в </w:t>
      </w:r>
      <w:hyperlink r:id="rId22" w:history="1">
        <w:r w:rsidRPr="00A87CE8">
          <w:rPr>
            <w:rFonts w:ascii="Times New Roman" w:hAnsi="Times New Roman" w:cs="Times New Roman"/>
            <w:sz w:val="16"/>
            <w:szCs w:val="16"/>
          </w:rPr>
          <w:t>Устав</w:t>
        </w:r>
      </w:hyperlink>
      <w:r w:rsidRPr="00A87CE8">
        <w:rPr>
          <w:rFonts w:ascii="Times New Roman" w:hAnsi="Times New Roman" w:cs="Times New Roman"/>
          <w:sz w:val="16"/>
          <w:szCs w:val="16"/>
        </w:rPr>
        <w:t xml:space="preserve">, аппарат Думы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сообщает гражданину о результатах рассмотрения его предложения в форме, указанной гражданином, в срок не позднее 5 рабочих дней со дня заседания Комиссии.</w:t>
      </w:r>
    </w:p>
    <w:p w:rsidR="00A87CE8" w:rsidRPr="00A87CE8" w:rsidRDefault="00A87CE8" w:rsidP="00A87CE8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A87CE8" w:rsidRDefault="00A87CE8" w:rsidP="00A87CE8">
      <w:pPr>
        <w:pStyle w:val="a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ПРОЕКТ</w:t>
      </w:r>
    </w:p>
    <w:p w:rsidR="00A87CE8" w:rsidRPr="00A87CE8" w:rsidRDefault="00A87CE8" w:rsidP="00A87CE8">
      <w:pPr>
        <w:pStyle w:val="a8"/>
        <w:rPr>
          <w:sz w:val="16"/>
          <w:szCs w:val="16"/>
        </w:rPr>
      </w:pPr>
      <w:r w:rsidRPr="00A87CE8">
        <w:rPr>
          <w:sz w:val="16"/>
          <w:szCs w:val="16"/>
        </w:rPr>
        <w:t xml:space="preserve">Российская Федерация                                                          </w:t>
      </w:r>
    </w:p>
    <w:p w:rsidR="00A87CE8" w:rsidRPr="00A87CE8" w:rsidRDefault="00A87CE8" w:rsidP="00A87CE8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A87CE8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A87CE8" w:rsidRPr="00A87CE8" w:rsidRDefault="00A87CE8" w:rsidP="00A87CE8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A87CE8">
        <w:rPr>
          <w:rFonts w:ascii="Times New Roman" w:hAnsi="Times New Roman" w:cs="Times New Roman"/>
          <w:iCs/>
          <w:sz w:val="16"/>
          <w:szCs w:val="16"/>
        </w:rPr>
        <w:t>Зиминский</w:t>
      </w:r>
      <w:proofErr w:type="spellEnd"/>
      <w:r w:rsidRPr="00A87CE8">
        <w:rPr>
          <w:rFonts w:ascii="Times New Roman" w:hAnsi="Times New Roman" w:cs="Times New Roman"/>
          <w:iCs/>
          <w:sz w:val="16"/>
          <w:szCs w:val="16"/>
        </w:rPr>
        <w:t xml:space="preserve"> район</w:t>
      </w:r>
    </w:p>
    <w:p w:rsidR="00A87CE8" w:rsidRPr="00A87CE8" w:rsidRDefault="00A87CE8" w:rsidP="00A87CE8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A87CE8">
        <w:rPr>
          <w:rFonts w:ascii="Times New Roman" w:hAnsi="Times New Roman" w:cs="Times New Roman"/>
          <w:iCs/>
          <w:sz w:val="16"/>
          <w:szCs w:val="16"/>
        </w:rPr>
        <w:t>Филипповское муниципальное образование</w:t>
      </w:r>
    </w:p>
    <w:p w:rsidR="00A87CE8" w:rsidRPr="00A87CE8" w:rsidRDefault="00A87CE8" w:rsidP="00A87CE8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A87CE8">
        <w:rPr>
          <w:rFonts w:ascii="Times New Roman" w:hAnsi="Times New Roman" w:cs="Times New Roman"/>
          <w:iCs/>
          <w:sz w:val="16"/>
          <w:szCs w:val="16"/>
        </w:rPr>
        <w:t xml:space="preserve">Дума </w:t>
      </w:r>
    </w:p>
    <w:p w:rsidR="00A87CE8" w:rsidRPr="00A87CE8" w:rsidRDefault="00A87CE8" w:rsidP="00A87CE8">
      <w:pPr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proofErr w:type="gramStart"/>
      <w:r w:rsidRPr="00A87CE8">
        <w:rPr>
          <w:rFonts w:ascii="Times New Roman" w:hAnsi="Times New Roman" w:cs="Times New Roman"/>
          <w:b/>
          <w:iCs/>
          <w:sz w:val="16"/>
          <w:szCs w:val="16"/>
        </w:rPr>
        <w:t>Р</w:t>
      </w:r>
      <w:proofErr w:type="gramEnd"/>
      <w:r w:rsidRPr="00A87CE8">
        <w:rPr>
          <w:rFonts w:ascii="Times New Roman" w:hAnsi="Times New Roman" w:cs="Times New Roman"/>
          <w:b/>
          <w:iCs/>
          <w:sz w:val="16"/>
          <w:szCs w:val="16"/>
        </w:rPr>
        <w:t xml:space="preserve"> Е Ш Е Н И Е</w:t>
      </w:r>
    </w:p>
    <w:p w:rsidR="00A87CE8" w:rsidRPr="00A87CE8" w:rsidRDefault="00A87CE8" w:rsidP="00A87CE8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A87CE8">
        <w:rPr>
          <w:rFonts w:ascii="Times New Roman" w:hAnsi="Times New Roman" w:cs="Times New Roman"/>
          <w:spacing w:val="8"/>
          <w:sz w:val="16"/>
          <w:szCs w:val="16"/>
        </w:rPr>
        <w:t xml:space="preserve">от  00.00.20__ г                     </w:t>
      </w:r>
      <w:r w:rsidRPr="00A87CE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A87CE8">
        <w:rPr>
          <w:rFonts w:ascii="Times New Roman" w:hAnsi="Times New Roman" w:cs="Times New Roman"/>
          <w:spacing w:val="7"/>
          <w:sz w:val="16"/>
          <w:szCs w:val="16"/>
        </w:rPr>
        <w:t xml:space="preserve">№ 00                              с. </w:t>
      </w:r>
      <w:proofErr w:type="spellStart"/>
      <w:r w:rsidRPr="00A87CE8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A87CE8" w:rsidRPr="00A87CE8" w:rsidRDefault="00A87CE8" w:rsidP="00A87CE8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A87CE8">
        <w:rPr>
          <w:rFonts w:ascii="Times New Roman" w:hAnsi="Times New Roman" w:cs="Times New Roman"/>
          <w:b/>
          <w:bCs/>
          <w:spacing w:val="4"/>
          <w:sz w:val="16"/>
          <w:szCs w:val="16"/>
        </w:rPr>
        <w:t xml:space="preserve"> </w:t>
      </w:r>
    </w:p>
    <w:p w:rsidR="00A87CE8" w:rsidRPr="00A87CE8" w:rsidRDefault="00A87CE8" w:rsidP="00A87CE8">
      <w:pPr>
        <w:shd w:val="clear" w:color="auto" w:fill="FFFFFF"/>
        <w:rPr>
          <w:rFonts w:ascii="Times New Roman" w:hAnsi="Times New Roman" w:cs="Times New Roman"/>
          <w:bCs/>
          <w:spacing w:val="4"/>
          <w:sz w:val="16"/>
          <w:szCs w:val="16"/>
        </w:rPr>
      </w:pPr>
      <w:r w:rsidRPr="00A87CE8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О внесении изменений и дополнений </w:t>
      </w:r>
      <w:r>
        <w:rPr>
          <w:rFonts w:ascii="Times New Roman" w:hAnsi="Times New Roman" w:cs="Times New Roman"/>
          <w:bCs/>
          <w:spacing w:val="4"/>
          <w:sz w:val="16"/>
          <w:szCs w:val="16"/>
        </w:rPr>
        <w:t xml:space="preserve"> </w:t>
      </w:r>
      <w:r w:rsidRPr="00A87CE8">
        <w:rPr>
          <w:rFonts w:ascii="Times New Roman" w:hAnsi="Times New Roman" w:cs="Times New Roman"/>
          <w:bCs/>
          <w:spacing w:val="4"/>
          <w:sz w:val="16"/>
          <w:szCs w:val="16"/>
        </w:rPr>
        <w:t xml:space="preserve">в Устав Филипповского </w:t>
      </w:r>
      <w:r w:rsidRPr="00A87CE8">
        <w:rPr>
          <w:rFonts w:ascii="Times New Roman" w:hAnsi="Times New Roman" w:cs="Times New Roman"/>
          <w:bCs/>
          <w:spacing w:val="7"/>
          <w:sz w:val="16"/>
          <w:szCs w:val="16"/>
        </w:rPr>
        <w:t>муниципального образова</w:t>
      </w:r>
      <w:r w:rsidRPr="00A87CE8">
        <w:rPr>
          <w:rFonts w:ascii="Times New Roman" w:hAnsi="Times New Roman" w:cs="Times New Roman"/>
          <w:bCs/>
          <w:spacing w:val="6"/>
          <w:sz w:val="16"/>
          <w:szCs w:val="16"/>
        </w:rPr>
        <w:t>ния</w:t>
      </w:r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bCs/>
          <w:spacing w:val="4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В целях приведения Устава Филипповского муниципального образования, принятого решением Думы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№ 5 от 12 декабря 2005 года, в соответствии с действующим законодательством Российской Федерации, руководствуясь статьями 31, 44 Устава Филипповского муниципального образования, Дума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A87CE8" w:rsidRPr="00A87CE8" w:rsidRDefault="00A87CE8" w:rsidP="00A87CE8">
      <w:pPr>
        <w:shd w:val="clear" w:color="auto" w:fill="FFFFFF"/>
        <w:spacing w:before="120"/>
        <w:jc w:val="center"/>
        <w:rPr>
          <w:rFonts w:ascii="Times New Roman" w:hAnsi="Times New Roman" w:cs="Times New Roman"/>
          <w:spacing w:val="-24"/>
          <w:sz w:val="16"/>
          <w:szCs w:val="16"/>
        </w:rPr>
      </w:pPr>
      <w:r w:rsidRPr="00A87CE8">
        <w:rPr>
          <w:rFonts w:ascii="Times New Roman" w:hAnsi="Times New Roman" w:cs="Times New Roman"/>
          <w:bCs/>
          <w:spacing w:val="4"/>
          <w:sz w:val="16"/>
          <w:szCs w:val="16"/>
        </w:rPr>
        <w:t>РЕШИЛА:</w:t>
      </w:r>
      <w:r w:rsidRPr="00A87CE8">
        <w:rPr>
          <w:rFonts w:ascii="Times New Roman" w:hAnsi="Times New Roman" w:cs="Times New Roman"/>
          <w:spacing w:val="-24"/>
          <w:sz w:val="16"/>
          <w:szCs w:val="16"/>
        </w:rPr>
        <w:tab/>
      </w:r>
    </w:p>
    <w:p w:rsidR="00A87CE8" w:rsidRPr="00A87CE8" w:rsidRDefault="00A87CE8" w:rsidP="00A87CE8">
      <w:pPr>
        <w:shd w:val="clear" w:color="auto" w:fill="FFFFFF"/>
        <w:tabs>
          <w:tab w:val="left" w:pos="557"/>
        </w:tabs>
        <w:ind w:firstLine="709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A87CE8">
        <w:rPr>
          <w:rFonts w:ascii="Times New Roman" w:hAnsi="Times New Roman" w:cs="Times New Roman"/>
          <w:spacing w:val="1"/>
          <w:sz w:val="16"/>
          <w:szCs w:val="16"/>
        </w:rPr>
        <w:t xml:space="preserve">1. Внести в Устав Филипповского муниципального образования следующие изменения и дополнения: </w:t>
      </w:r>
    </w:p>
    <w:p w:rsidR="00A87CE8" w:rsidRPr="00A87CE8" w:rsidRDefault="00A87CE8" w:rsidP="00A87CE8">
      <w:pPr>
        <w:pStyle w:val="ConsNormal"/>
        <w:ind w:firstLine="709"/>
        <w:jc w:val="both"/>
        <w:rPr>
          <w:rFonts w:ascii="Times New Roman" w:hAnsi="Times New Roman"/>
          <w:sz w:val="16"/>
          <w:szCs w:val="16"/>
        </w:rPr>
      </w:pPr>
      <w:r w:rsidRPr="00A87CE8">
        <w:rPr>
          <w:rFonts w:ascii="Times New Roman" w:hAnsi="Times New Roman"/>
          <w:sz w:val="16"/>
          <w:szCs w:val="16"/>
        </w:rPr>
        <w:t xml:space="preserve">1.1. преамбулу Устава изложить в следующей редакции: </w:t>
      </w:r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proofErr w:type="gramStart"/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«Настоящим Уставом в пределах компетенции, установленной Конституцией Российской Федерации и законодательством, регулируются вопросы правовой, территориальной, экономической организации местного самоуправления в Филипповском сельском поселении </w:t>
      </w:r>
      <w:proofErr w:type="spellStart"/>
      <w:r w:rsidRPr="00A87CE8">
        <w:rPr>
          <w:rFonts w:ascii="Times New Roman" w:hAnsi="Times New Roman" w:cs="Times New Roman"/>
          <w:snapToGrid w:val="0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 муниципального района Иркутской области.»; </w:t>
      </w:r>
      <w:proofErr w:type="gramEnd"/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1.2. </w:t>
      </w:r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статью 1 изложить в следующей редакции: </w:t>
      </w:r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«Статья 1. Статус и наименование муниципального образования </w:t>
      </w:r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1. Наименование муниципального образования – Филипповское сельское поселение </w:t>
      </w:r>
      <w:proofErr w:type="spellStart"/>
      <w:r w:rsidRPr="00A87CE8">
        <w:rPr>
          <w:rFonts w:ascii="Times New Roman" w:hAnsi="Times New Roman" w:cs="Times New Roman"/>
          <w:snapToGrid w:val="0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 муниципального района Иркутской области. Сокращенное наименование муниципального образования – Филипповское муниципальное образование. Сокращенное наименование используется в официальных символах муниципального образования, в наименовании органов местного самоуправления, выборных и иных должностных лиц местного самоуправления, на бланках, штампах, печатях, необходимых для их деятельности, а также в других случаях. </w:t>
      </w:r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Понятия «Поселение», «муниципальное образование» далее по тексту настоящего Устава используются в равной мере для обозначения Филипповского сельского поселения </w:t>
      </w:r>
      <w:proofErr w:type="spellStart"/>
      <w:r w:rsidRPr="00A87CE8">
        <w:rPr>
          <w:rFonts w:ascii="Times New Roman" w:hAnsi="Times New Roman" w:cs="Times New Roman"/>
          <w:snapToGrid w:val="0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 муниципального района Иркутской области. </w:t>
      </w:r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2. Филипповское муниципальное образование является единым экономическим, историческим, социальным, территориальным образованием, входит в состав </w:t>
      </w:r>
      <w:proofErr w:type="spellStart"/>
      <w:r w:rsidRPr="00A87CE8">
        <w:rPr>
          <w:rFonts w:ascii="Times New Roman" w:hAnsi="Times New Roman" w:cs="Times New Roman"/>
          <w:snapToGrid w:val="0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 районного муниципального образования, наделенного Законом Иркутской области 16.12.2004 г. № 102-ОЗ «О статусе и границах муниципальных образований </w:t>
      </w:r>
      <w:proofErr w:type="spellStart"/>
      <w:r w:rsidRPr="00A87CE8">
        <w:rPr>
          <w:rFonts w:ascii="Times New Roman" w:hAnsi="Times New Roman" w:cs="Times New Roman"/>
          <w:snapToGrid w:val="0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 района Иркутской области» статусом муниципального района. </w:t>
      </w:r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snapToGrid w:val="0"/>
          <w:sz w:val="16"/>
          <w:szCs w:val="16"/>
        </w:rPr>
        <w:lastRenderedPageBreak/>
        <w:t xml:space="preserve">3.  Статус и границы Филипповского муниципального образования определены Законом Иркутской области от 16.12.2004 г. № 102-ОЗ «О статусе и границах муниципальных образований </w:t>
      </w:r>
      <w:proofErr w:type="spellStart"/>
      <w:r w:rsidRPr="00A87CE8">
        <w:rPr>
          <w:rFonts w:ascii="Times New Roman" w:hAnsi="Times New Roman" w:cs="Times New Roman"/>
          <w:snapToGrid w:val="0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 района Иркутской области».»; </w:t>
      </w:r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snapToGrid w:val="0"/>
          <w:sz w:val="16"/>
          <w:szCs w:val="16"/>
        </w:rPr>
        <w:t>1.3. часть 1 статьи 6.1 дополнить пунктом 16 следующего содержания:</w:t>
      </w:r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snapToGrid w:val="0"/>
          <w:sz w:val="16"/>
          <w:szCs w:val="16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87CE8">
        <w:rPr>
          <w:rFonts w:ascii="Times New Roman" w:hAnsi="Times New Roman" w:cs="Times New Roman"/>
          <w:snapToGrid w:val="0"/>
          <w:sz w:val="16"/>
          <w:szCs w:val="16"/>
        </w:rPr>
        <w:t>.»;</w:t>
      </w:r>
      <w:proofErr w:type="gramEnd"/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snapToGrid w:val="0"/>
          <w:sz w:val="16"/>
          <w:szCs w:val="16"/>
        </w:rPr>
        <w:t>1.4. часть 2 статьи 18.1 изложить в следующей редакции:</w:t>
      </w:r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snapToGrid w:val="0"/>
          <w:sz w:val="16"/>
          <w:szCs w:val="16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A87CE8">
        <w:rPr>
          <w:rFonts w:ascii="Times New Roman" w:hAnsi="Times New Roman" w:cs="Times New Roman"/>
          <w:snapToGrid w:val="0"/>
          <w:sz w:val="16"/>
          <w:szCs w:val="16"/>
        </w:rPr>
        <w:t>.»;</w:t>
      </w:r>
      <w:proofErr w:type="gramEnd"/>
    </w:p>
    <w:p w:rsidR="00A87CE8" w:rsidRPr="00A87CE8" w:rsidRDefault="00A87CE8" w:rsidP="00A87CE8">
      <w:pPr>
        <w:ind w:firstLine="708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1.5. часть 1 статьи 36.1 изложить в следующей редакции: </w:t>
      </w:r>
    </w:p>
    <w:p w:rsidR="00A87CE8" w:rsidRPr="00A87CE8" w:rsidRDefault="00A87CE8" w:rsidP="00A87CE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napToGrid w:val="0"/>
          <w:sz w:val="16"/>
          <w:szCs w:val="16"/>
        </w:rPr>
        <w:t xml:space="preserve">«1. </w:t>
      </w:r>
      <w:proofErr w:type="gramStart"/>
      <w:r w:rsidRPr="00A87CE8">
        <w:rPr>
          <w:rFonts w:ascii="Times New Roman" w:hAnsi="Times New Roman" w:cs="Times New Roman"/>
          <w:sz w:val="16"/>
          <w:szCs w:val="16"/>
        </w:rPr>
        <w:t xml:space="preserve">Депутат Думы Поселения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заседаниях Думы Поселения и формируемых ею органов, а также иных полномочий, связанных со статусом депутата Думы Поселения, с сохранением места работы (должности) на период, продолжительность которого в совокупности составляет три рабочих дня в месяц.». </w:t>
      </w:r>
      <w:proofErr w:type="gramEnd"/>
    </w:p>
    <w:p w:rsidR="00A87CE8" w:rsidRPr="00A87CE8" w:rsidRDefault="00A87CE8" w:rsidP="00A87CE8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ab/>
        <w:t xml:space="preserve">2. Одобрить новую редакцию измененных положений Устава Филипповского муниципального образования, принятого решением Думы Филипповского муниципального образования </w:t>
      </w:r>
      <w:proofErr w:type="spellStart"/>
      <w:r w:rsidRPr="00A87CE8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A87CE8">
        <w:rPr>
          <w:rFonts w:ascii="Times New Roman" w:hAnsi="Times New Roman" w:cs="Times New Roman"/>
          <w:sz w:val="16"/>
          <w:szCs w:val="16"/>
        </w:rPr>
        <w:t xml:space="preserve"> района № 5 от 12 декабря 2005 года. </w:t>
      </w:r>
    </w:p>
    <w:p w:rsidR="00A87CE8" w:rsidRPr="00A87CE8" w:rsidRDefault="00A87CE8" w:rsidP="00A87CE8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3.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по Иркутской области в течение 15 дней </w:t>
      </w:r>
      <w:r w:rsidRPr="00A87CE8">
        <w:rPr>
          <w:rFonts w:ascii="Times New Roman" w:hAnsi="Times New Roman" w:cs="Times New Roman"/>
          <w:sz w:val="16"/>
          <w:szCs w:val="16"/>
          <w:lang w:eastAsia="ar-SA"/>
        </w:rPr>
        <w:t>и официальное опубликование (обнародование) на официальном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A87CE8">
        <w:rPr>
          <w:rFonts w:ascii="Times New Roman" w:hAnsi="Times New Roman" w:cs="Times New Roman"/>
          <w:sz w:val="16"/>
          <w:szCs w:val="16"/>
          <w:lang w:eastAsia="ar-SA"/>
        </w:rPr>
        <w:t>.р</w:t>
      </w:r>
      <w:proofErr w:type="gramEnd"/>
      <w:r w:rsidRPr="00A87CE8">
        <w:rPr>
          <w:rFonts w:ascii="Times New Roman" w:hAnsi="Times New Roman" w:cs="Times New Roman"/>
          <w:sz w:val="16"/>
          <w:szCs w:val="16"/>
          <w:lang w:eastAsia="ar-SA"/>
        </w:rPr>
        <w:t xml:space="preserve">ф, регистрация в качестве сетевого издания Эл № ФС77-72471 от 05.03.2018). </w:t>
      </w:r>
    </w:p>
    <w:p w:rsidR="00A87CE8" w:rsidRPr="00A87CE8" w:rsidRDefault="00A87CE8" w:rsidP="00A87CE8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87CE8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A87CE8">
        <w:rPr>
          <w:rFonts w:ascii="Times New Roman" w:hAnsi="Times New Roman" w:cs="Times New Roman"/>
          <w:sz w:val="16"/>
          <w:szCs w:val="16"/>
        </w:rPr>
        <w:t xml:space="preserve">Главе Филипповского муниципального образования </w:t>
      </w:r>
      <w:r w:rsidRPr="00A87CE8">
        <w:rPr>
          <w:rFonts w:ascii="Times New Roman" w:hAnsi="Times New Roman" w:cs="Times New Roman"/>
          <w:sz w:val="16"/>
          <w:szCs w:val="16"/>
          <w:lang w:eastAsia="ar-SA"/>
        </w:rPr>
        <w:t xml:space="preserve">опубликовать настоящее решение </w:t>
      </w:r>
      <w:r w:rsidRPr="00A87CE8">
        <w:rPr>
          <w:rFonts w:ascii="Times New Roman" w:hAnsi="Times New Roman" w:cs="Times New Roman"/>
          <w:sz w:val="16"/>
          <w:szCs w:val="16"/>
        </w:rPr>
        <w:t xml:space="preserve">в информационном вестнике Филипповского муниципального образования </w:t>
      </w:r>
      <w:r w:rsidRPr="00A87CE8">
        <w:rPr>
          <w:rFonts w:ascii="Times New Roman" w:hAnsi="Times New Roman" w:cs="Times New Roman"/>
          <w:sz w:val="16"/>
          <w:szCs w:val="16"/>
          <w:lang w:eastAsia="ar-SA"/>
        </w:rPr>
        <w:t xml:space="preserve">в течение 7 дней со дня его поступления из Управления Министерства юстиции Российской Федерации по Иркутской области и направить сведения об источнике и о дате официального (опубликования) обнародования настоящего решения для включения указанных сведений в государственный реестр уставов муниципальных образований Иркутской области в 10-дневный срок. </w:t>
      </w:r>
      <w:proofErr w:type="gramEnd"/>
    </w:p>
    <w:p w:rsidR="00A87CE8" w:rsidRPr="00A87CE8" w:rsidRDefault="00A87CE8" w:rsidP="00A87C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>5. Настоящее решение вступает в силу со дня его официального опубликования, произведенного после его государственной регистрации.</w:t>
      </w:r>
    </w:p>
    <w:p w:rsidR="00A87CE8" w:rsidRPr="00A87CE8" w:rsidRDefault="00A87CE8" w:rsidP="00A87CE8">
      <w:pPr>
        <w:shd w:val="clear" w:color="auto" w:fill="FFFFFF"/>
        <w:tabs>
          <w:tab w:val="left" w:pos="557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A87CE8" w:rsidRPr="00A87CE8" w:rsidRDefault="00A87CE8" w:rsidP="00A87CE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16"/>
          <w:szCs w:val="16"/>
        </w:rPr>
      </w:pPr>
      <w:r w:rsidRPr="00A87CE8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                             А.А. Федосеев</w:t>
      </w:r>
    </w:p>
    <w:p w:rsidR="00A87CE8" w:rsidRPr="00A87CE8" w:rsidRDefault="00A87CE8" w:rsidP="00A87CE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A87CE8" w:rsidRPr="00A87CE8" w:rsidRDefault="00A87CE8" w:rsidP="00A87CE8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445E3C" w:rsidRPr="00445E3C" w:rsidRDefault="00445E3C" w:rsidP="00445E3C">
      <w:pPr>
        <w:pStyle w:val="a8"/>
        <w:rPr>
          <w:sz w:val="16"/>
          <w:szCs w:val="16"/>
        </w:rPr>
      </w:pPr>
      <w:r w:rsidRPr="00445E3C">
        <w:rPr>
          <w:sz w:val="16"/>
          <w:szCs w:val="16"/>
        </w:rPr>
        <w:t xml:space="preserve">Российская Федерация                                                          </w:t>
      </w:r>
    </w:p>
    <w:p w:rsidR="00445E3C" w:rsidRPr="00445E3C" w:rsidRDefault="00445E3C" w:rsidP="00445E3C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45E3C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445E3C" w:rsidRPr="00445E3C" w:rsidRDefault="00445E3C" w:rsidP="00445E3C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445E3C">
        <w:rPr>
          <w:rFonts w:ascii="Times New Roman" w:hAnsi="Times New Roman" w:cs="Times New Roman"/>
          <w:iCs/>
          <w:sz w:val="16"/>
          <w:szCs w:val="16"/>
        </w:rPr>
        <w:t>Зиминский</w:t>
      </w:r>
      <w:proofErr w:type="spellEnd"/>
      <w:r w:rsidRPr="00445E3C">
        <w:rPr>
          <w:rFonts w:ascii="Times New Roman" w:hAnsi="Times New Roman" w:cs="Times New Roman"/>
          <w:iCs/>
          <w:sz w:val="16"/>
          <w:szCs w:val="16"/>
        </w:rPr>
        <w:t xml:space="preserve"> район</w:t>
      </w:r>
    </w:p>
    <w:p w:rsidR="00445E3C" w:rsidRPr="00445E3C" w:rsidRDefault="00445E3C" w:rsidP="00445E3C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45E3C">
        <w:rPr>
          <w:rFonts w:ascii="Times New Roman" w:hAnsi="Times New Roman" w:cs="Times New Roman"/>
          <w:iCs/>
          <w:sz w:val="16"/>
          <w:szCs w:val="16"/>
        </w:rPr>
        <w:t>Филипповское муниципальное образование</w:t>
      </w:r>
    </w:p>
    <w:p w:rsidR="00445E3C" w:rsidRPr="00445E3C" w:rsidRDefault="00445E3C" w:rsidP="00445E3C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45E3C">
        <w:rPr>
          <w:rFonts w:ascii="Times New Roman" w:hAnsi="Times New Roman" w:cs="Times New Roman"/>
          <w:iCs/>
          <w:sz w:val="16"/>
          <w:szCs w:val="16"/>
        </w:rPr>
        <w:t xml:space="preserve">Дума </w:t>
      </w:r>
    </w:p>
    <w:p w:rsidR="00445E3C" w:rsidRPr="00445E3C" w:rsidRDefault="00445E3C" w:rsidP="00445E3C">
      <w:pPr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proofErr w:type="gramStart"/>
      <w:r w:rsidRPr="00445E3C">
        <w:rPr>
          <w:rFonts w:ascii="Times New Roman" w:hAnsi="Times New Roman" w:cs="Times New Roman"/>
          <w:b/>
          <w:iCs/>
          <w:sz w:val="16"/>
          <w:szCs w:val="16"/>
        </w:rPr>
        <w:t>Р</w:t>
      </w:r>
      <w:proofErr w:type="gramEnd"/>
      <w:r w:rsidRPr="00445E3C">
        <w:rPr>
          <w:rFonts w:ascii="Times New Roman" w:hAnsi="Times New Roman" w:cs="Times New Roman"/>
          <w:b/>
          <w:iCs/>
          <w:sz w:val="16"/>
          <w:szCs w:val="16"/>
        </w:rPr>
        <w:t xml:space="preserve"> Е Ш Е Н И Е</w:t>
      </w:r>
    </w:p>
    <w:p w:rsidR="00445E3C" w:rsidRDefault="00445E3C" w:rsidP="00445E3C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spacing w:val="7"/>
          <w:sz w:val="16"/>
          <w:szCs w:val="16"/>
        </w:rPr>
      </w:pPr>
      <w:r w:rsidRPr="00445E3C">
        <w:rPr>
          <w:rFonts w:ascii="Times New Roman" w:hAnsi="Times New Roman" w:cs="Times New Roman"/>
          <w:spacing w:val="8"/>
          <w:sz w:val="16"/>
          <w:szCs w:val="16"/>
        </w:rPr>
        <w:t xml:space="preserve">от  25.12.2020 г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445E3C">
        <w:rPr>
          <w:rFonts w:ascii="Times New Roman" w:hAnsi="Times New Roman" w:cs="Times New Roman"/>
          <w:sz w:val="16"/>
          <w:szCs w:val="16"/>
        </w:rPr>
        <w:t xml:space="preserve">       </w:t>
      </w:r>
      <w:r w:rsidRPr="00445E3C">
        <w:rPr>
          <w:rFonts w:ascii="Times New Roman" w:hAnsi="Times New Roman" w:cs="Times New Roman"/>
          <w:spacing w:val="7"/>
          <w:sz w:val="16"/>
          <w:szCs w:val="16"/>
        </w:rPr>
        <w:t xml:space="preserve">№ 125                              с. </w:t>
      </w:r>
      <w:proofErr w:type="spellStart"/>
      <w:r w:rsidRPr="00445E3C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A87CE8" w:rsidRPr="00F7788B" w:rsidRDefault="00F7788B" w:rsidP="00F7788B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>
        <w:rPr>
          <w:rFonts w:ascii="Times New Roman" w:hAnsi="Times New Roman" w:cs="Times New Roman"/>
          <w:spacing w:val="7"/>
          <w:sz w:val="16"/>
          <w:szCs w:val="16"/>
        </w:rPr>
        <w:t>Об утверждении бюджета Филипповского муниципального образования на 2021 год и на плановый период 2022 и 2023 годы</w:t>
      </w:r>
    </w:p>
    <w:p w:rsidR="00445E3C" w:rsidRPr="00445E3C" w:rsidRDefault="00445E3C" w:rsidP="00445E3C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45E3C">
        <w:rPr>
          <w:rFonts w:ascii="Times New Roman" w:hAnsi="Times New Roman" w:cs="Times New Roman"/>
          <w:sz w:val="16"/>
          <w:szCs w:val="16"/>
        </w:rPr>
        <w:t>Рассмотрев представленный администрацией Филипповского муниципального образования проект решения «Об утверждении бюджета Филипповского муниципального образования на 2021 год и на плановый период 2022 и 2023 годов», руководствуясь Бюджетным кодексом Российской Федерации, ст.ст. 14, 35, 52 Федерального закона            от 06 октября 2003 года №131-ФЗ «Об общих принципах организации местного самоуправления в Российской Федерации», Приказом Министерства финансов Российской Федерации от 06 июня</w:t>
      </w:r>
      <w:proofErr w:type="gramEnd"/>
      <w:r w:rsidRPr="00445E3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45E3C">
        <w:rPr>
          <w:rFonts w:ascii="Times New Roman" w:hAnsi="Times New Roman" w:cs="Times New Roman"/>
          <w:sz w:val="16"/>
          <w:szCs w:val="16"/>
        </w:rPr>
        <w:t>2019 года № 85н «О порядке формирования и применения кодов бюджетной классификации Российской Федерации, их структуре и принципах назначения»,  Законом Иркутской области от 22 октября 2013 года № 74-ОЗ «О межбюджетных трансфертах и нормативах отчислений доходов в местные бюджеты», Законом Иркутской области от 16 декабря 2020 года № 114-ОЗ «Об областном бюджете на 2021 год и на плановый период 2022 и 2023 годов</w:t>
      </w:r>
      <w:proofErr w:type="gramEnd"/>
      <w:r w:rsidRPr="00445E3C">
        <w:rPr>
          <w:rFonts w:ascii="Times New Roman" w:hAnsi="Times New Roman" w:cs="Times New Roman"/>
          <w:sz w:val="16"/>
          <w:szCs w:val="16"/>
        </w:rPr>
        <w:t xml:space="preserve">»,  </w:t>
      </w:r>
      <w:proofErr w:type="gramStart"/>
      <w:r w:rsidRPr="00445E3C">
        <w:rPr>
          <w:rFonts w:ascii="Times New Roman" w:hAnsi="Times New Roman" w:cs="Times New Roman"/>
          <w:sz w:val="16"/>
          <w:szCs w:val="16"/>
        </w:rPr>
        <w:t xml:space="preserve">решением Думы </w:t>
      </w:r>
      <w:proofErr w:type="spellStart"/>
      <w:r w:rsidRPr="00445E3C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45E3C">
        <w:rPr>
          <w:rFonts w:ascii="Times New Roman" w:hAnsi="Times New Roman" w:cs="Times New Roman"/>
          <w:sz w:val="16"/>
          <w:szCs w:val="16"/>
        </w:rPr>
        <w:t xml:space="preserve"> муниципального района от 24 декабря 2020 года № 97 «Об утверждении бюджета </w:t>
      </w:r>
      <w:proofErr w:type="spellStart"/>
      <w:r w:rsidRPr="00445E3C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45E3C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на 2021 год и на плановый период 2022 и 2023 годов», Уставом Филипповского муниципального образования, Положением «О бюджетном процессе в Филипповском муниципальном образовании», утвержденным решением Думы Филипповского муниципального образования от 26 мая 2016 года  № 115, Дума Филипповского муниципального образования</w:t>
      </w:r>
      <w:proofErr w:type="gramEnd"/>
    </w:p>
    <w:p w:rsidR="00445E3C" w:rsidRPr="00445E3C" w:rsidRDefault="00445E3C" w:rsidP="00445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45E3C">
        <w:rPr>
          <w:rFonts w:ascii="Times New Roman" w:hAnsi="Times New Roman" w:cs="Times New Roman"/>
          <w:bCs/>
          <w:sz w:val="16"/>
          <w:szCs w:val="16"/>
        </w:rPr>
        <w:t>РЕШИЛА:</w:t>
      </w:r>
    </w:p>
    <w:p w:rsidR="00445E3C" w:rsidRPr="00445E3C" w:rsidRDefault="00445E3C" w:rsidP="00445E3C">
      <w:pPr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Утвердить основные характеристики бюджета Филипповского муниципального образования (далее –  местный бюджет) на 2021 год: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proofErr w:type="gramStart"/>
      <w:r w:rsidRPr="00445E3C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в сумме 10 048 тыс. рублей, из них объем межбюджетных трансфертов, получаемых из других бюджетов бюджетной системы Российской Федерации, в сумме 8 844 тыс. рублей, в том числе из областного бюджета в сумме 2 026 тыс. рублей, из бюджета муниципального района в сумме 6 818 тыс. рублей;</w:t>
      </w:r>
      <w:proofErr w:type="gramEnd"/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общий объем расходов местного бюджета в сумме 10 048 тыс. рублей;</w:t>
      </w:r>
    </w:p>
    <w:p w:rsidR="00445E3C" w:rsidRPr="00445E3C" w:rsidRDefault="00445E3C" w:rsidP="00445E3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размер дефицита местного бюджета в сумме 0 тыс. рублей.</w:t>
      </w:r>
    </w:p>
    <w:p w:rsidR="00445E3C" w:rsidRPr="00445E3C" w:rsidRDefault="00445E3C" w:rsidP="00445E3C">
      <w:pPr>
        <w:numPr>
          <w:ilvl w:val="0"/>
          <w:numId w:val="24"/>
        </w:num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Утвердить основные характеристики местного бюджета на плановый период 2022 и 2023 годов:</w:t>
      </w:r>
    </w:p>
    <w:p w:rsidR="00445E3C" w:rsidRPr="00445E3C" w:rsidRDefault="00445E3C" w:rsidP="00445E3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445E3C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на 2022 год в сумме           8 659 тыс. рублей, из них объем межбюджетных трансфертов, получаемых из других бюджетов бюджетной системы Российской Федерации, в сумме 7 423 тыс. рублей, на 2023 год в сумме 8 471 тыс. рублей, из них объем межбюджетных трансфертов, получаемых из других бюджетов бюджетной системы Российской Федерации, в сумме 7 186</w:t>
      </w:r>
      <w:proofErr w:type="gramEnd"/>
      <w:r w:rsidRPr="00445E3C">
        <w:rPr>
          <w:rFonts w:ascii="Times New Roman" w:hAnsi="Times New Roman" w:cs="Times New Roman"/>
          <w:sz w:val="16"/>
          <w:szCs w:val="16"/>
        </w:rPr>
        <w:t xml:space="preserve"> тыс. рублей;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 общий объем расходов местного бюджета на 2022 год в сумме 8 659 тыс. рублей,  в том числе условно утвержденные расходы в сумме 207 тыс. рублей, на 2023 год в сумме     8 471 тыс. рублей, в том числе условно утвержденные расходы в сумме 404 тыс. рублей;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lastRenderedPageBreak/>
        <w:t>размер дефицита  местного бюджета на 2022 год в сумме 0 тыс. рублей и на 2023 год в сумме 0 тыс. рублей.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3. Установить, что доходы местного бюджета, поступающие в 2021-2023 годах, формируются за счет: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а) налоговых доходов, в том числе: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- отчислений от федеральных и региональных налогов и сборов, налогов, предусмотренных специальными налоговыми режимами, в соответствии с нормативами, установленными федеральным и областным законодательством;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б) неналоговых доходов;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в) безвозмездных поступлений.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4. Установить прогнозируемые доходы местного бюджета на 2021 год и на плановый период 2022 и 2023 годов по классификации доходов бюджетов Российской Федерации согласно приложениям 1, 2 к настоящему решению.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5. </w:t>
      </w:r>
      <w:r w:rsidRPr="00445E3C">
        <w:rPr>
          <w:rFonts w:ascii="Times New Roman" w:hAnsi="Times New Roman" w:cs="Times New Roman"/>
          <w:snapToGrid w:val="0"/>
          <w:sz w:val="16"/>
          <w:szCs w:val="16"/>
        </w:rPr>
        <w:t>Утвердить перечень главных администраторов доходов местного бюджета согласно приложению 3 к настоящему решению.</w:t>
      </w:r>
    </w:p>
    <w:p w:rsidR="00445E3C" w:rsidRPr="00445E3C" w:rsidRDefault="00445E3C" w:rsidP="00445E3C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445E3C">
        <w:rPr>
          <w:rFonts w:ascii="Times New Roman" w:hAnsi="Times New Roman"/>
          <w:sz w:val="16"/>
          <w:szCs w:val="16"/>
        </w:rPr>
        <w:t xml:space="preserve">6. </w:t>
      </w:r>
      <w:r w:rsidRPr="00445E3C">
        <w:rPr>
          <w:rFonts w:ascii="Times New Roman" w:hAnsi="Times New Roman"/>
          <w:snapToGrid w:val="0"/>
          <w:sz w:val="16"/>
          <w:szCs w:val="16"/>
        </w:rPr>
        <w:t xml:space="preserve">Утвердить перечень главных </w:t>
      </w:r>
      <w:proofErr w:type="gramStart"/>
      <w:r w:rsidRPr="00445E3C">
        <w:rPr>
          <w:rFonts w:ascii="Times New Roman" w:hAnsi="Times New Roman"/>
          <w:snapToGrid w:val="0"/>
          <w:sz w:val="16"/>
          <w:szCs w:val="16"/>
        </w:rPr>
        <w:t>администраторов источников финансирования дефицита местного бюджета</w:t>
      </w:r>
      <w:proofErr w:type="gramEnd"/>
      <w:r w:rsidRPr="00445E3C">
        <w:rPr>
          <w:rFonts w:ascii="Times New Roman" w:hAnsi="Times New Roman"/>
          <w:snapToGrid w:val="0"/>
          <w:sz w:val="16"/>
          <w:szCs w:val="16"/>
        </w:rPr>
        <w:t xml:space="preserve"> согласно приложению 4 к настоящему решению</w:t>
      </w:r>
      <w:r w:rsidRPr="00445E3C">
        <w:rPr>
          <w:rFonts w:ascii="Times New Roman" w:hAnsi="Times New Roman"/>
          <w:sz w:val="16"/>
          <w:szCs w:val="16"/>
        </w:rPr>
        <w:t>.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7. Утвердить распределение бюджетных ассигнований по разделам и подразделам классификации расходов бюджетов на 2021 год и на плановый период 2022 и 2023 годов согласно приложениям 5, 6 к настоящему решению.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8. Утвердить распределение бюджетных ассигнований по целевым статьям (муниципальным программам и </w:t>
      </w:r>
      <w:proofErr w:type="spellStart"/>
      <w:r w:rsidRPr="00445E3C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445E3C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 видов расходов, разделам, подразделам классификации расходов бюджетов на 2021 год и на плановый период 2022 и 2023 годов согласно приложениям 7, 8 к настоящему решению.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9.  Утвердить ведомственную структуру расходов местного бюджета на 2021 год и на плановый период 2022 и 2023 годов (по главным распорядителям средств местного бюджета, разделам, подразделам, целевым статьям (муниципальным программам и </w:t>
      </w:r>
      <w:proofErr w:type="spellStart"/>
      <w:r w:rsidRPr="00445E3C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445E3C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видов расходов классификации расходов бюджетов) согласно </w:t>
      </w:r>
      <w:hyperlink r:id="rId23" w:history="1">
        <w:r w:rsidRPr="00445E3C">
          <w:rPr>
            <w:rFonts w:ascii="Times New Roman" w:hAnsi="Times New Roman" w:cs="Times New Roman"/>
            <w:sz w:val="16"/>
            <w:szCs w:val="16"/>
          </w:rPr>
          <w:t>приложениям 9</w:t>
        </w:r>
      </w:hyperlink>
      <w:r w:rsidRPr="00445E3C">
        <w:rPr>
          <w:rFonts w:ascii="Times New Roman" w:hAnsi="Times New Roman" w:cs="Times New Roman"/>
          <w:sz w:val="16"/>
          <w:szCs w:val="16"/>
        </w:rPr>
        <w:t>, 10 к настоящему решению.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           10. Установить, что в расходной части местного бюджета создается резервный фонд администрации Филипповского муниципального образования </w:t>
      </w:r>
      <w:proofErr w:type="spellStart"/>
      <w:r w:rsidRPr="00445E3C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45E3C">
        <w:rPr>
          <w:rFonts w:ascii="Times New Roman" w:hAnsi="Times New Roman" w:cs="Times New Roman"/>
          <w:sz w:val="16"/>
          <w:szCs w:val="16"/>
        </w:rPr>
        <w:t xml:space="preserve"> района: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на 2021 год в сумме 3 тыс. рублей;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на 2022 год в сумме 3 тыс. рублей;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на 2023 год в сумме 3 тыс. рублей.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11. Утвердить объем бюджетных ассигнований дорожного фонда Филипповского муниципального образования: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на 2021 год в сумме 593 тыс. рублей;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на 2022 год в сумме 617 тыс. рублей;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на 2023 год в сумме 657 тыс. рублей.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napToGrid w:val="0"/>
          <w:sz w:val="16"/>
          <w:szCs w:val="16"/>
        </w:rPr>
        <w:t>12. У</w:t>
      </w:r>
      <w:r w:rsidRPr="00445E3C">
        <w:rPr>
          <w:rFonts w:ascii="Times New Roman" w:hAnsi="Times New Roman" w:cs="Times New Roman"/>
          <w:sz w:val="16"/>
          <w:szCs w:val="16"/>
        </w:rPr>
        <w:t xml:space="preserve">становить объем межбюджетных трансфертов, предоставляемых бюджету </w:t>
      </w:r>
      <w:proofErr w:type="spellStart"/>
      <w:r w:rsidRPr="00445E3C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45E3C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на осуществление части полномочий по решению вопросов местного значения, в соответствии с заключенными соглашениями: </w:t>
      </w:r>
    </w:p>
    <w:p w:rsidR="00445E3C" w:rsidRPr="00445E3C" w:rsidRDefault="00445E3C" w:rsidP="00445E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           на 2021 год в сумме 371 тыс. рублей;</w:t>
      </w:r>
    </w:p>
    <w:p w:rsidR="00445E3C" w:rsidRPr="00445E3C" w:rsidRDefault="00445E3C" w:rsidP="00445E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           на 2022 год в сумме 27 тыс. рублей;</w:t>
      </w:r>
    </w:p>
    <w:p w:rsidR="00445E3C" w:rsidRPr="00445E3C" w:rsidRDefault="00445E3C" w:rsidP="00445E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           на 2023 год в сумме 27 тыс. рублей.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13. </w:t>
      </w:r>
      <w:proofErr w:type="gramStart"/>
      <w:r w:rsidRPr="00445E3C">
        <w:rPr>
          <w:rFonts w:ascii="Times New Roman" w:hAnsi="Times New Roman" w:cs="Times New Roman"/>
          <w:sz w:val="16"/>
          <w:szCs w:val="16"/>
        </w:rPr>
        <w:t>Установить, что остатки средств местного бюджета на начало текущего финансового года в объеме до 100 процентов могут направляться на покрытие временных кассовых разрывов, возникающих при исполнении местного бюджета и на увеличение бюджетных ассигнований муниципального дорожного фонда на оплату заключенных от имени Филипповского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</w:t>
      </w:r>
      <w:proofErr w:type="gramEnd"/>
      <w:r w:rsidRPr="00445E3C">
        <w:rPr>
          <w:rFonts w:ascii="Times New Roman" w:hAnsi="Times New Roman" w:cs="Times New Roman"/>
          <w:sz w:val="16"/>
          <w:szCs w:val="16"/>
        </w:rPr>
        <w:t xml:space="preserve"> контрактов оплате в отчетном финансовом году, в объеме, не превышающем сумму остатка неиспользованных бюджетных ассигнований муниципального дорожного фонда на указанные цели.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14. Установить, что безвозмездные поступления от юридических и физических лиц в виде добровольных взносов (пожертвований), имеющих целевое назначение, фактически полученные при исполнении местного бюджета сверх объемов, утвержденных настоящим решением, направляются на увеличение бюджетных ассигнований местного бюджета соответственно целям их предоставления.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15. Установить следующие дополнительные основания для внесения изменений в сводную бюджетную роспись местного бюджета:</w:t>
      </w:r>
    </w:p>
    <w:p w:rsidR="00445E3C" w:rsidRPr="00445E3C" w:rsidRDefault="00445E3C" w:rsidP="00445E3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внесение изменений в установленном порядке в муниципальные программы Филипповского муниципального образования в пределах общей суммы, утвержденной по соответствующей муниципальной программе </w:t>
      </w:r>
      <w:hyperlink r:id="rId24" w:history="1">
        <w:r w:rsidRPr="00445E3C">
          <w:rPr>
            <w:rFonts w:ascii="Times New Roman" w:hAnsi="Times New Roman" w:cs="Times New Roman"/>
            <w:sz w:val="16"/>
            <w:szCs w:val="16"/>
          </w:rPr>
          <w:t>приложениями 7, 8</w:t>
        </w:r>
      </w:hyperlink>
      <w:r w:rsidRPr="00445E3C">
        <w:rPr>
          <w:rFonts w:ascii="Times New Roman" w:hAnsi="Times New Roman" w:cs="Times New Roman"/>
          <w:sz w:val="16"/>
          <w:szCs w:val="16"/>
        </w:rPr>
        <w:t xml:space="preserve">  к настоящему решению;</w:t>
      </w:r>
    </w:p>
    <w:p w:rsidR="00445E3C" w:rsidRPr="00445E3C" w:rsidRDefault="00445E3C" w:rsidP="00445E3C">
      <w:pPr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внесение изменений в установленном порядке в муниципальные программы Филипповского муниципального образования в пределах общей суммы, утвержденной соответствующему главному распорядителю средств местного бюджета </w:t>
      </w:r>
      <w:hyperlink r:id="rId25" w:history="1">
        <w:r w:rsidRPr="00445E3C">
          <w:rPr>
            <w:rFonts w:ascii="Times New Roman" w:hAnsi="Times New Roman" w:cs="Times New Roman"/>
            <w:sz w:val="16"/>
            <w:szCs w:val="16"/>
          </w:rPr>
          <w:t>приложениями         9, 10</w:t>
        </w:r>
      </w:hyperlink>
      <w:r w:rsidRPr="00445E3C">
        <w:rPr>
          <w:rFonts w:ascii="Times New Roman" w:hAnsi="Times New Roman" w:cs="Times New Roman"/>
          <w:sz w:val="16"/>
          <w:szCs w:val="16"/>
        </w:rPr>
        <w:t xml:space="preserve"> к настоящему решению;</w:t>
      </w:r>
    </w:p>
    <w:p w:rsidR="00445E3C" w:rsidRPr="00445E3C" w:rsidRDefault="00445E3C" w:rsidP="00445E3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внесение изменений в порядок формирования и применения кодов бюджетной классификации Российской Федерации, их структуру и принципы назначения, утверждаемые Министерством финансов Российской Федерации (далее – Порядок), и (или) приведение кодов классификации расходов бюджетов в соответствие с Порядком;</w:t>
      </w:r>
    </w:p>
    <w:p w:rsidR="00445E3C" w:rsidRPr="00445E3C" w:rsidRDefault="00445E3C" w:rsidP="00445E3C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4) </w:t>
      </w:r>
      <w:r w:rsidRPr="00445E3C">
        <w:rPr>
          <w:rFonts w:ascii="Times New Roman" w:hAnsi="Times New Roman" w:cs="Times New Roman"/>
          <w:snapToGrid w:val="0"/>
          <w:sz w:val="16"/>
          <w:szCs w:val="16"/>
        </w:rPr>
        <w:t>ликвидация, реорганизация, изменение наименования органов местного самоуправления Филипповского муниципального образования, муниципальных учреждений поселения;</w:t>
      </w:r>
    </w:p>
    <w:p w:rsidR="00445E3C" w:rsidRPr="00445E3C" w:rsidRDefault="00445E3C" w:rsidP="00445E3C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45E3C">
        <w:rPr>
          <w:rFonts w:ascii="Times New Roman" w:hAnsi="Times New Roman" w:cs="Times New Roman"/>
          <w:sz w:val="16"/>
          <w:szCs w:val="16"/>
        </w:rPr>
        <w:t>5) распределение межбюджетных трансфертов местному бюджету постановлениями (распоряжениями) Правительства Иркутской области, приказами органов государственной власти, поступление уведомлений по расчетам между бюджетами по межбюджетным трансфертам, а также уменьшение объемов бюджетных ассигнований по межбюджетным трансфертам, распределенных местному бюджету в постановлениях (распоряжениях) Правительства Иркутской области, приказах  органов государственной власти, имеющих целевое назначение и утвержденных в настоящем решении;</w:t>
      </w:r>
      <w:proofErr w:type="gramEnd"/>
    </w:p>
    <w:p w:rsidR="00445E3C" w:rsidRPr="00445E3C" w:rsidRDefault="00445E3C" w:rsidP="00445E3C">
      <w:pPr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45E3C">
        <w:rPr>
          <w:rFonts w:ascii="Times New Roman" w:hAnsi="Times New Roman" w:cs="Times New Roman"/>
          <w:snapToGrid w:val="0"/>
          <w:sz w:val="16"/>
          <w:szCs w:val="16"/>
        </w:rPr>
        <w:t xml:space="preserve">6) </w:t>
      </w:r>
      <w:r w:rsidRPr="00445E3C">
        <w:rPr>
          <w:rFonts w:ascii="Times New Roman" w:hAnsi="Times New Roman" w:cs="Times New Roman"/>
          <w:sz w:val="16"/>
          <w:szCs w:val="16"/>
        </w:rPr>
        <w:t xml:space="preserve">перераспределение бюджетных ассигнований между разделами, подразделами, целевыми статьями, группами видов расходов бюджета на сумму средств, необходимых для выполнения условий </w:t>
      </w:r>
      <w:proofErr w:type="spellStart"/>
      <w:r w:rsidRPr="00445E3C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445E3C">
        <w:rPr>
          <w:rFonts w:ascii="Times New Roman" w:hAnsi="Times New Roman" w:cs="Times New Roman"/>
          <w:sz w:val="16"/>
          <w:szCs w:val="16"/>
        </w:rPr>
        <w:t xml:space="preserve">, установленных для получения межбюджетных трансфертов, предоставляемых местному бюджету из бюджетов бюджетной системы Российской Федерации в форме субсидий, в том числе путем введения новых </w:t>
      </w:r>
      <w:r w:rsidRPr="00445E3C">
        <w:rPr>
          <w:rFonts w:ascii="Times New Roman" w:hAnsi="Times New Roman" w:cs="Times New Roman"/>
          <w:sz w:val="16"/>
          <w:szCs w:val="16"/>
        </w:rPr>
        <w:lastRenderedPageBreak/>
        <w:t>кодов классификации расходов местного бюджета - в пределах объема бюджетных ассигнований, предусмотренных соответствующему главному распорядителю средств местного</w:t>
      </w:r>
      <w:proofErr w:type="gramEnd"/>
      <w:r w:rsidRPr="00445E3C">
        <w:rPr>
          <w:rFonts w:ascii="Times New Roman" w:hAnsi="Times New Roman" w:cs="Times New Roman"/>
          <w:sz w:val="16"/>
          <w:szCs w:val="16"/>
        </w:rPr>
        <w:t xml:space="preserve"> бюджета.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7) перераспределение бюджетных ассигнований между разделами, подразделами, целевыми статьями, группами видов расходов бюджета – в пределах общей суммы, утвержденной соответствующему главному распорядителю средств местного бюджета; </w:t>
      </w:r>
    </w:p>
    <w:p w:rsidR="00445E3C" w:rsidRPr="00445E3C" w:rsidRDefault="00445E3C" w:rsidP="00445E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 w:rsidRPr="00445E3C">
        <w:rPr>
          <w:rFonts w:ascii="Times New Roman" w:hAnsi="Times New Roman" w:cs="Times New Roman"/>
          <w:sz w:val="16"/>
          <w:szCs w:val="16"/>
        </w:rPr>
        <w:t>8) увеличение бюджетных ассигнований дорожного фонда Филипповского муниципального образования на 2021 год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2020 году, в объеме, не превышающем остатка не использованных на начало 2021 года бюджетных ассигнований дорожного фонда Филипповского муниципального образования на исполнение указанных муниципальных контрактов;</w:t>
      </w:r>
      <w:proofErr w:type="gramEnd"/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9) поступление безвозмездных средств от юридических и физических лиц муниципальным казенным учреждениям в виде добровольных взносов (пожертвований), имеющих целевое назначение, на сумму фактически поступивших средств соответствующему учреждению.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16. </w:t>
      </w:r>
      <w:r w:rsidRPr="00445E3C">
        <w:rPr>
          <w:rFonts w:ascii="Times New Roman" w:hAnsi="Times New Roman" w:cs="Times New Roman"/>
          <w:snapToGrid w:val="0"/>
          <w:sz w:val="16"/>
          <w:szCs w:val="16"/>
        </w:rPr>
        <w:t>Установить предельный объем муниципального долга Филипповского муниципального образования (далее – муниципальный долг):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>на 2021 год в сумме 602 тыс. рублей;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445E3C">
        <w:rPr>
          <w:rFonts w:ascii="Times New Roman" w:hAnsi="Times New Roman" w:cs="Times New Roman"/>
          <w:snapToGrid w:val="0"/>
          <w:sz w:val="16"/>
          <w:szCs w:val="16"/>
        </w:rPr>
        <w:t xml:space="preserve">на 2022 год в </w:t>
      </w:r>
      <w:r w:rsidRPr="00445E3C">
        <w:rPr>
          <w:rFonts w:ascii="Times New Roman" w:hAnsi="Times New Roman" w:cs="Times New Roman"/>
          <w:sz w:val="16"/>
          <w:szCs w:val="16"/>
        </w:rPr>
        <w:t>сумме</w:t>
      </w:r>
      <w:r w:rsidRPr="00445E3C">
        <w:rPr>
          <w:rFonts w:ascii="Times New Roman" w:hAnsi="Times New Roman" w:cs="Times New Roman"/>
          <w:snapToGrid w:val="0"/>
          <w:sz w:val="16"/>
          <w:szCs w:val="16"/>
        </w:rPr>
        <w:t xml:space="preserve"> 618 тыс. рублей;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445E3C">
        <w:rPr>
          <w:rFonts w:ascii="Times New Roman" w:hAnsi="Times New Roman" w:cs="Times New Roman"/>
          <w:snapToGrid w:val="0"/>
          <w:sz w:val="16"/>
          <w:szCs w:val="16"/>
        </w:rPr>
        <w:t xml:space="preserve">на 2023 год в </w:t>
      </w:r>
      <w:r w:rsidRPr="00445E3C">
        <w:rPr>
          <w:rFonts w:ascii="Times New Roman" w:hAnsi="Times New Roman" w:cs="Times New Roman"/>
          <w:sz w:val="16"/>
          <w:szCs w:val="16"/>
        </w:rPr>
        <w:t>сумме</w:t>
      </w:r>
      <w:r w:rsidRPr="00445E3C">
        <w:rPr>
          <w:rFonts w:ascii="Times New Roman" w:hAnsi="Times New Roman" w:cs="Times New Roman"/>
          <w:snapToGrid w:val="0"/>
          <w:sz w:val="16"/>
          <w:szCs w:val="16"/>
        </w:rPr>
        <w:t xml:space="preserve"> 643 тыс. рублей.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445E3C">
        <w:rPr>
          <w:rFonts w:ascii="Times New Roman" w:hAnsi="Times New Roman" w:cs="Times New Roman"/>
          <w:snapToGrid w:val="0"/>
          <w:sz w:val="16"/>
          <w:szCs w:val="16"/>
        </w:rPr>
        <w:t>Установить верхний предел муниципального внутреннего долга: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445E3C">
        <w:rPr>
          <w:rFonts w:ascii="Times New Roman" w:hAnsi="Times New Roman" w:cs="Times New Roman"/>
          <w:snapToGrid w:val="0"/>
          <w:sz w:val="16"/>
          <w:szCs w:val="16"/>
        </w:rPr>
        <w:t>по состоянию на 1 января 2022 года в размере 0 тыс. рублей, в том числе верхний предел долга по муниципальным гарантиям - 0 тыс. рублей;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445E3C">
        <w:rPr>
          <w:rFonts w:ascii="Times New Roman" w:hAnsi="Times New Roman" w:cs="Times New Roman"/>
          <w:snapToGrid w:val="0"/>
          <w:sz w:val="16"/>
          <w:szCs w:val="16"/>
        </w:rPr>
        <w:t>на 1 января 2023 года в размере 0 тыс. рублей, в том числе верхний предел долга по муниципальным гарантиям - 0 тыс. рублей;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445E3C">
        <w:rPr>
          <w:rFonts w:ascii="Times New Roman" w:hAnsi="Times New Roman" w:cs="Times New Roman"/>
          <w:snapToGrid w:val="0"/>
          <w:sz w:val="16"/>
          <w:szCs w:val="16"/>
        </w:rPr>
        <w:t>на 1 января 2024 года в размере 0 тыс. рублей, в том числе верхний предел долга по муниципальным гарантиям - 0 тыс. рублей.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445E3C">
        <w:rPr>
          <w:rFonts w:ascii="Times New Roman" w:hAnsi="Times New Roman" w:cs="Times New Roman"/>
          <w:snapToGrid w:val="0"/>
          <w:sz w:val="16"/>
          <w:szCs w:val="16"/>
        </w:rPr>
        <w:t xml:space="preserve">17. Утвердить программу муниципальных внутренних заимствований Филипповского муниципального образования на 2021 год </w:t>
      </w:r>
      <w:r w:rsidRPr="00445E3C">
        <w:rPr>
          <w:rFonts w:ascii="Times New Roman" w:hAnsi="Times New Roman" w:cs="Times New Roman"/>
          <w:sz w:val="16"/>
          <w:szCs w:val="16"/>
        </w:rPr>
        <w:t>и на плановый период 2022 и 2023 годов</w:t>
      </w:r>
      <w:r w:rsidRPr="00445E3C">
        <w:rPr>
          <w:rFonts w:ascii="Times New Roman" w:hAnsi="Times New Roman" w:cs="Times New Roman"/>
          <w:snapToGrid w:val="0"/>
          <w:sz w:val="16"/>
          <w:szCs w:val="16"/>
        </w:rPr>
        <w:t xml:space="preserve"> согласно приложению 11 к настоящему решению.</w:t>
      </w:r>
    </w:p>
    <w:p w:rsidR="00445E3C" w:rsidRPr="00445E3C" w:rsidRDefault="00445E3C" w:rsidP="00445E3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445E3C">
        <w:rPr>
          <w:rFonts w:ascii="Times New Roman" w:hAnsi="Times New Roman" w:cs="Times New Roman"/>
          <w:snapToGrid w:val="0"/>
          <w:sz w:val="16"/>
          <w:szCs w:val="16"/>
        </w:rPr>
        <w:t xml:space="preserve">18. Установить источники внутреннего финансирования дефицита </w:t>
      </w:r>
      <w:r w:rsidRPr="00445E3C">
        <w:rPr>
          <w:rFonts w:ascii="Times New Roman" w:hAnsi="Times New Roman" w:cs="Times New Roman"/>
          <w:sz w:val="16"/>
          <w:szCs w:val="16"/>
        </w:rPr>
        <w:t>местного</w:t>
      </w:r>
      <w:r w:rsidRPr="00445E3C">
        <w:rPr>
          <w:rFonts w:ascii="Times New Roman" w:hAnsi="Times New Roman" w:cs="Times New Roman"/>
          <w:snapToGrid w:val="0"/>
          <w:sz w:val="16"/>
          <w:szCs w:val="16"/>
        </w:rPr>
        <w:t xml:space="preserve"> бюджета на 2021 год </w:t>
      </w:r>
      <w:r w:rsidRPr="00445E3C">
        <w:rPr>
          <w:rFonts w:ascii="Times New Roman" w:hAnsi="Times New Roman" w:cs="Times New Roman"/>
          <w:sz w:val="16"/>
          <w:szCs w:val="16"/>
        </w:rPr>
        <w:t>и на плановый период 2022 и 2023 годов</w:t>
      </w:r>
      <w:r w:rsidRPr="00445E3C">
        <w:rPr>
          <w:rFonts w:ascii="Times New Roman" w:hAnsi="Times New Roman" w:cs="Times New Roman"/>
          <w:snapToGrid w:val="0"/>
          <w:sz w:val="16"/>
          <w:szCs w:val="16"/>
        </w:rPr>
        <w:t xml:space="preserve"> согласно приложениям 12, 13 к настоящему решению.</w:t>
      </w:r>
    </w:p>
    <w:p w:rsidR="00445E3C" w:rsidRPr="00445E3C" w:rsidRDefault="00445E3C" w:rsidP="00445E3C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19. 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445E3C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45E3C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445E3C" w:rsidRPr="00445E3C" w:rsidRDefault="00445E3C" w:rsidP="00445E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20.  </w:t>
      </w:r>
      <w:r w:rsidRPr="00445E3C">
        <w:rPr>
          <w:rFonts w:ascii="Times New Roman" w:hAnsi="Times New Roman" w:cs="Times New Roman"/>
          <w:snapToGrid w:val="0"/>
          <w:sz w:val="16"/>
          <w:szCs w:val="16"/>
        </w:rPr>
        <w:t>Настоящее решение вступает в силу после дня его официального опубликования, но не ранее 1 января 2021 года.</w:t>
      </w:r>
    </w:p>
    <w:p w:rsidR="00445E3C" w:rsidRPr="00445E3C" w:rsidRDefault="00445E3C" w:rsidP="00445E3C">
      <w:pPr>
        <w:rPr>
          <w:rFonts w:ascii="Times New Roman" w:hAnsi="Times New Roman" w:cs="Times New Roman"/>
          <w:sz w:val="16"/>
          <w:szCs w:val="16"/>
        </w:rPr>
      </w:pPr>
    </w:p>
    <w:p w:rsidR="00445E3C" w:rsidRPr="00445E3C" w:rsidRDefault="00445E3C" w:rsidP="00445E3C">
      <w:pPr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z w:val="16"/>
          <w:szCs w:val="16"/>
        </w:rPr>
        <w:t xml:space="preserve">Глава  Филипповского муниципального образования                                         А.А. Федосеев                </w:t>
      </w:r>
    </w:p>
    <w:p w:rsidR="00445E3C" w:rsidRPr="00445E3C" w:rsidRDefault="00445E3C" w:rsidP="00445E3C">
      <w:pPr>
        <w:rPr>
          <w:rFonts w:ascii="Times New Roman" w:hAnsi="Times New Roman" w:cs="Times New Roman"/>
          <w:sz w:val="16"/>
          <w:szCs w:val="16"/>
        </w:rPr>
      </w:pPr>
      <w:r w:rsidRPr="00445E3C">
        <w:rPr>
          <w:rFonts w:ascii="Times New Roman" w:hAnsi="Times New Roman" w:cs="Times New Roman"/>
          <w:snapToGrid w:val="0"/>
          <w:sz w:val="16"/>
          <w:szCs w:val="16"/>
        </w:rPr>
        <w:t xml:space="preserve">Председатель Думы </w:t>
      </w:r>
      <w:r w:rsidRPr="00445E3C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                 А.А. Федосеев</w:t>
      </w:r>
    </w:p>
    <w:p w:rsidR="00F7788B" w:rsidRDefault="00F7788B" w:rsidP="00F7788B">
      <w:pPr>
        <w:pStyle w:val="a8"/>
        <w:rPr>
          <w:sz w:val="16"/>
          <w:szCs w:val="16"/>
        </w:rPr>
      </w:pPr>
    </w:p>
    <w:p w:rsidR="00F7788B" w:rsidRPr="00445E3C" w:rsidRDefault="00F7788B" w:rsidP="00F7788B">
      <w:pPr>
        <w:pStyle w:val="a8"/>
        <w:rPr>
          <w:sz w:val="16"/>
          <w:szCs w:val="16"/>
        </w:rPr>
      </w:pPr>
      <w:r w:rsidRPr="00445E3C">
        <w:rPr>
          <w:sz w:val="16"/>
          <w:szCs w:val="16"/>
        </w:rPr>
        <w:t xml:space="preserve">Российская Федерация                                                          </w:t>
      </w:r>
    </w:p>
    <w:p w:rsidR="00F7788B" w:rsidRPr="00445E3C" w:rsidRDefault="00F7788B" w:rsidP="00F7788B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45E3C">
        <w:rPr>
          <w:rFonts w:ascii="Times New Roman" w:hAnsi="Times New Roman" w:cs="Times New Roman"/>
          <w:iCs/>
          <w:sz w:val="16"/>
          <w:szCs w:val="16"/>
        </w:rPr>
        <w:t>Иркутская область</w:t>
      </w:r>
    </w:p>
    <w:p w:rsidR="00F7788B" w:rsidRPr="00445E3C" w:rsidRDefault="00F7788B" w:rsidP="00F7788B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proofErr w:type="spellStart"/>
      <w:r w:rsidRPr="00445E3C">
        <w:rPr>
          <w:rFonts w:ascii="Times New Roman" w:hAnsi="Times New Roman" w:cs="Times New Roman"/>
          <w:iCs/>
          <w:sz w:val="16"/>
          <w:szCs w:val="16"/>
        </w:rPr>
        <w:t>Зиминский</w:t>
      </w:r>
      <w:proofErr w:type="spellEnd"/>
      <w:r w:rsidRPr="00445E3C">
        <w:rPr>
          <w:rFonts w:ascii="Times New Roman" w:hAnsi="Times New Roman" w:cs="Times New Roman"/>
          <w:iCs/>
          <w:sz w:val="16"/>
          <w:szCs w:val="16"/>
        </w:rPr>
        <w:t xml:space="preserve"> район</w:t>
      </w:r>
    </w:p>
    <w:p w:rsidR="00F7788B" w:rsidRPr="00445E3C" w:rsidRDefault="00F7788B" w:rsidP="00F7788B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45E3C">
        <w:rPr>
          <w:rFonts w:ascii="Times New Roman" w:hAnsi="Times New Roman" w:cs="Times New Roman"/>
          <w:iCs/>
          <w:sz w:val="16"/>
          <w:szCs w:val="16"/>
        </w:rPr>
        <w:t>Филипповское муниципальное образование</w:t>
      </w:r>
    </w:p>
    <w:p w:rsidR="00F7788B" w:rsidRPr="00445E3C" w:rsidRDefault="00F7788B" w:rsidP="00F7788B">
      <w:pPr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445E3C">
        <w:rPr>
          <w:rFonts w:ascii="Times New Roman" w:hAnsi="Times New Roman" w:cs="Times New Roman"/>
          <w:iCs/>
          <w:sz w:val="16"/>
          <w:szCs w:val="16"/>
        </w:rPr>
        <w:t xml:space="preserve">Дума </w:t>
      </w:r>
    </w:p>
    <w:p w:rsidR="00F7788B" w:rsidRPr="00445E3C" w:rsidRDefault="00F7788B" w:rsidP="00F7788B">
      <w:pPr>
        <w:jc w:val="center"/>
        <w:rPr>
          <w:rFonts w:ascii="Times New Roman" w:hAnsi="Times New Roman" w:cs="Times New Roman"/>
          <w:b/>
          <w:iCs/>
          <w:sz w:val="16"/>
          <w:szCs w:val="16"/>
        </w:rPr>
      </w:pPr>
      <w:proofErr w:type="gramStart"/>
      <w:r w:rsidRPr="00445E3C">
        <w:rPr>
          <w:rFonts w:ascii="Times New Roman" w:hAnsi="Times New Roman" w:cs="Times New Roman"/>
          <w:b/>
          <w:iCs/>
          <w:sz w:val="16"/>
          <w:szCs w:val="16"/>
        </w:rPr>
        <w:t>Р</w:t>
      </w:r>
      <w:proofErr w:type="gramEnd"/>
      <w:r w:rsidRPr="00445E3C">
        <w:rPr>
          <w:rFonts w:ascii="Times New Roman" w:hAnsi="Times New Roman" w:cs="Times New Roman"/>
          <w:b/>
          <w:iCs/>
          <w:sz w:val="16"/>
          <w:szCs w:val="16"/>
        </w:rPr>
        <w:t xml:space="preserve"> Е Ш Е Н И Е</w:t>
      </w:r>
    </w:p>
    <w:p w:rsidR="00F7788B" w:rsidRPr="00F7788B" w:rsidRDefault="00F7788B" w:rsidP="00F7788B">
      <w:pPr>
        <w:shd w:val="clear" w:color="auto" w:fill="FFFFFF"/>
        <w:tabs>
          <w:tab w:val="left" w:pos="4262"/>
        </w:tabs>
        <w:jc w:val="center"/>
        <w:rPr>
          <w:rFonts w:ascii="Times New Roman" w:hAnsi="Times New Roman" w:cs="Times New Roman"/>
          <w:b/>
          <w:bCs/>
          <w:spacing w:val="4"/>
          <w:sz w:val="16"/>
          <w:szCs w:val="16"/>
        </w:rPr>
      </w:pPr>
      <w:r w:rsidRPr="00F7788B">
        <w:rPr>
          <w:rFonts w:ascii="Times New Roman" w:hAnsi="Times New Roman" w:cs="Times New Roman"/>
          <w:spacing w:val="8"/>
          <w:sz w:val="16"/>
          <w:szCs w:val="16"/>
        </w:rPr>
        <w:t xml:space="preserve">от  25.12.2020 г                     </w:t>
      </w:r>
      <w:r w:rsidRPr="00F7788B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F7788B">
        <w:rPr>
          <w:rFonts w:ascii="Times New Roman" w:hAnsi="Times New Roman" w:cs="Times New Roman"/>
          <w:spacing w:val="7"/>
          <w:sz w:val="16"/>
          <w:szCs w:val="16"/>
        </w:rPr>
        <w:t xml:space="preserve">№ 126                              с. </w:t>
      </w:r>
      <w:proofErr w:type="spellStart"/>
      <w:r w:rsidRPr="00F7788B">
        <w:rPr>
          <w:rFonts w:ascii="Times New Roman" w:hAnsi="Times New Roman" w:cs="Times New Roman"/>
          <w:spacing w:val="7"/>
          <w:sz w:val="16"/>
          <w:szCs w:val="16"/>
        </w:rPr>
        <w:t>Филипповск</w:t>
      </w:r>
      <w:proofErr w:type="spellEnd"/>
    </w:p>
    <w:p w:rsidR="00445E3C" w:rsidRDefault="00F7788B" w:rsidP="00F7788B">
      <w:pPr>
        <w:pStyle w:val="ab"/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 xml:space="preserve">О внесении изменений и дополнений в решение Думы Филипповского  муниципального образования от 25 декабря 2019 года №95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788B">
        <w:rPr>
          <w:rFonts w:ascii="Times New Roman" w:hAnsi="Times New Roman" w:cs="Times New Roman"/>
          <w:sz w:val="16"/>
          <w:szCs w:val="16"/>
        </w:rPr>
        <w:t xml:space="preserve">«Об утверждении бюджета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788B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на 2020 год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788B">
        <w:rPr>
          <w:rFonts w:ascii="Times New Roman" w:hAnsi="Times New Roman" w:cs="Times New Roman"/>
          <w:sz w:val="16"/>
          <w:szCs w:val="16"/>
        </w:rPr>
        <w:t>и на плановый период 2021 и 2022 годов»</w:t>
      </w:r>
    </w:p>
    <w:p w:rsidR="00F7788B" w:rsidRPr="00F7788B" w:rsidRDefault="00F7788B" w:rsidP="00F7788B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F7788B" w:rsidRPr="00F7788B" w:rsidRDefault="00F7788B" w:rsidP="00F7788B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7788B">
        <w:rPr>
          <w:rFonts w:ascii="Times New Roman" w:hAnsi="Times New Roman" w:cs="Times New Roman"/>
          <w:sz w:val="16"/>
          <w:szCs w:val="16"/>
        </w:rPr>
        <w:t>Рассмотрев представленный администрацией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2019 года № 95 «Об утверждении бюджета Филипповского муниципального образования на 2020 год и на плановый период 2021 и 2022 годов», руководствуясь Бюджетным кодексом Российской Федерации, ст.ст. 14, 35, 52 Федерального закона от 06 октября 2003 года №131-ФЗ</w:t>
      </w:r>
      <w:proofErr w:type="gramEnd"/>
      <w:r w:rsidRPr="00F7788B">
        <w:rPr>
          <w:rFonts w:ascii="Times New Roman" w:hAnsi="Times New Roman" w:cs="Times New Roman"/>
          <w:sz w:val="16"/>
          <w:szCs w:val="16"/>
        </w:rPr>
        <w:t xml:space="preserve"> «</w:t>
      </w:r>
      <w:proofErr w:type="gramStart"/>
      <w:r w:rsidRPr="00F7788B">
        <w:rPr>
          <w:rFonts w:ascii="Times New Roman" w:hAnsi="Times New Roman" w:cs="Times New Roman"/>
          <w:sz w:val="16"/>
          <w:szCs w:val="16"/>
        </w:rPr>
        <w:t>Об общих принципах организации местного самоуправления в Российской Федерации», Приказом Министерства финансов Российской Федерации от 06 июня 2019 г. № 85н «О порядке формирования и применения кодов бюджетной классификации Российской Федерации, их структуре и принципах назначения»,  Законом Иркутской области от 22 октября 2013 года № 74-ОЗ «О межбюджетных трансфертах и нормативах отчислений доходов в местные бюджеты», Законом Иркутской области от 20 декабря</w:t>
      </w:r>
      <w:proofErr w:type="gramEnd"/>
      <w:r w:rsidRPr="00F7788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7788B">
        <w:rPr>
          <w:rFonts w:ascii="Times New Roman" w:hAnsi="Times New Roman" w:cs="Times New Roman"/>
          <w:sz w:val="16"/>
          <w:szCs w:val="16"/>
        </w:rPr>
        <w:t>2019 г. № 130-ОЗ «Об областном бюджете на 2020 год</w:t>
      </w:r>
      <w:r w:rsidRPr="00F7788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 на плановый период 2021 и 2022 годов</w:t>
      </w:r>
      <w:r w:rsidRPr="00F7788B">
        <w:rPr>
          <w:rFonts w:ascii="Times New Roman" w:hAnsi="Times New Roman" w:cs="Times New Roman"/>
          <w:sz w:val="16"/>
          <w:szCs w:val="16"/>
        </w:rPr>
        <w:t xml:space="preserve">», решением Думы </w:t>
      </w:r>
      <w:proofErr w:type="spellStart"/>
      <w:r w:rsidRPr="00F7788B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F7788B">
        <w:rPr>
          <w:rFonts w:ascii="Times New Roman" w:hAnsi="Times New Roman" w:cs="Times New Roman"/>
          <w:sz w:val="16"/>
          <w:szCs w:val="16"/>
        </w:rPr>
        <w:t xml:space="preserve"> муниципального района от 18 декабря 2019 года № 27 «Об утверждении бюджета </w:t>
      </w:r>
      <w:proofErr w:type="spellStart"/>
      <w:r w:rsidRPr="00F7788B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F7788B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на 2020 год и на плановый период 2021 и 2022 годов», Уставом Филипповского муниципального образования, Положением «О бюджетном процессе в Филипповском муниципальном образовании», утвержденным решением</w:t>
      </w:r>
      <w:proofErr w:type="gramEnd"/>
      <w:r w:rsidRPr="00F7788B">
        <w:rPr>
          <w:rFonts w:ascii="Times New Roman" w:hAnsi="Times New Roman" w:cs="Times New Roman"/>
          <w:sz w:val="16"/>
          <w:szCs w:val="16"/>
        </w:rPr>
        <w:t xml:space="preserve"> Думы Филипповского муниципального образования от 26 мая 2016 года  № 115, Дума Филипповского муниципального образования</w:t>
      </w:r>
    </w:p>
    <w:p w:rsidR="00F7788B" w:rsidRPr="00F7788B" w:rsidRDefault="00F7788B" w:rsidP="00F778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7788B">
        <w:rPr>
          <w:rFonts w:ascii="Times New Roman" w:hAnsi="Times New Roman" w:cs="Times New Roman"/>
          <w:bCs/>
          <w:sz w:val="16"/>
          <w:szCs w:val="16"/>
        </w:rPr>
        <w:t>РЕШИЛА:</w:t>
      </w:r>
    </w:p>
    <w:p w:rsidR="00F7788B" w:rsidRPr="00F7788B" w:rsidRDefault="00F7788B" w:rsidP="00F7788B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>Внести изменения и дополнения в решение Думы бюджета Филипповского муниципального образования от 25 декабря 2019 года №95 «Об утверждении бюджета Филипповского муниципального образования на 2020 год и на плановый период 2021 и 2022 годов»:</w:t>
      </w:r>
    </w:p>
    <w:p w:rsidR="00F7788B" w:rsidRPr="00F7788B" w:rsidRDefault="00F7788B" w:rsidP="00F7788B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>Пункт 1 изложить в следующей редакции:</w:t>
      </w:r>
    </w:p>
    <w:p w:rsidR="00F7788B" w:rsidRPr="00F7788B" w:rsidRDefault="00F7788B" w:rsidP="00F7788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ab/>
        <w:t>«1. Утвердить основные характеристики бюджета Филипповского муниципального образования (далее – местный бюджет) на 2020 год:</w:t>
      </w:r>
    </w:p>
    <w:p w:rsidR="00F7788B" w:rsidRPr="00F7788B" w:rsidRDefault="00F7788B" w:rsidP="00F778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F7788B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в сумме 8 708 тыс. рублей, из них объем межбюджетных трансфертов, получаемых из других бюджетов бюджетной системы Российской Федерации, в сумме 7 518 тыс. рублей, в том числе из областного бюджета в сумме 731 тыс. рублей, из бюджета муниципального района в сумме 6 804 тыс. рублей, возврат остатков субсидий, субвенций и иных межбюджетных трансфертов</w:t>
      </w:r>
      <w:proofErr w:type="gramEnd"/>
      <w:r w:rsidRPr="00F7788B">
        <w:rPr>
          <w:rFonts w:ascii="Times New Roman" w:hAnsi="Times New Roman" w:cs="Times New Roman"/>
          <w:sz w:val="16"/>
          <w:szCs w:val="16"/>
        </w:rPr>
        <w:t>, имеющих целевое назначение, прошлых лет из бюджетов сельских поселений в сумме - 17 тыс. рублей;</w:t>
      </w:r>
    </w:p>
    <w:p w:rsidR="00F7788B" w:rsidRPr="00F7788B" w:rsidRDefault="00F7788B" w:rsidP="00F778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lastRenderedPageBreak/>
        <w:t>общий объем расходов местного бюджета в сумме 9 515 тыс. рублей;</w:t>
      </w:r>
    </w:p>
    <w:p w:rsidR="00F7788B" w:rsidRPr="00F7788B" w:rsidRDefault="00F7788B" w:rsidP="00F7788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 xml:space="preserve">   размер дефицита  бюджета в сумме 807 тыс. рублей, или 67,8 % утвержденного общего годового объема доходов местного бюджета без учета утвержденного объема безвозмездных поступлений.</w:t>
      </w:r>
    </w:p>
    <w:p w:rsidR="00F7788B" w:rsidRPr="00F7788B" w:rsidRDefault="00F7788B" w:rsidP="00F7788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 xml:space="preserve">  Установить, что превышение дефицита бюджета </w:t>
      </w:r>
      <w:proofErr w:type="spellStart"/>
      <w:r w:rsidRPr="00F7788B">
        <w:rPr>
          <w:rFonts w:ascii="Times New Roman" w:hAnsi="Times New Roman" w:cs="Times New Roman"/>
          <w:sz w:val="16"/>
          <w:szCs w:val="16"/>
        </w:rPr>
        <w:t>Буринского</w:t>
      </w:r>
      <w:proofErr w:type="spellEnd"/>
      <w:r w:rsidRPr="00F7788B">
        <w:rPr>
          <w:rFonts w:ascii="Times New Roman" w:hAnsi="Times New Roman" w:cs="Times New Roman"/>
          <w:sz w:val="16"/>
          <w:szCs w:val="16"/>
        </w:rPr>
        <w:t xml:space="preserve"> муниципального образования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proofErr w:type="spellStart"/>
      <w:r w:rsidRPr="00F7788B">
        <w:rPr>
          <w:rFonts w:ascii="Times New Roman" w:hAnsi="Times New Roman" w:cs="Times New Roman"/>
          <w:sz w:val="16"/>
          <w:szCs w:val="16"/>
        </w:rPr>
        <w:t>Буринского</w:t>
      </w:r>
      <w:proofErr w:type="spellEnd"/>
      <w:r w:rsidRPr="00F7788B">
        <w:rPr>
          <w:rFonts w:ascii="Times New Roman" w:hAnsi="Times New Roman" w:cs="Times New Roman"/>
          <w:sz w:val="16"/>
          <w:szCs w:val="16"/>
        </w:rPr>
        <w:t xml:space="preserve"> муниципального образования, который по состоянию на 1 января 2020года составил 807 тыс. рублей.</w:t>
      </w:r>
    </w:p>
    <w:p w:rsidR="00F7788B" w:rsidRPr="00F7788B" w:rsidRDefault="00F7788B" w:rsidP="00F7788B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 xml:space="preserve">  Дефицит местного бюджета с учетом суммы снижения остатков средств на счетах по учету средств местного бюджета составит 0 тыс. рублей</w:t>
      </w:r>
      <w:proofErr w:type="gramStart"/>
      <w:r w:rsidRPr="00F7788B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F7788B" w:rsidRPr="00F7788B" w:rsidRDefault="00F7788B" w:rsidP="00F7788B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>1.2. Абзац 2 пункта 16 изложить в следующей редакции:</w:t>
      </w:r>
    </w:p>
    <w:p w:rsidR="00F7788B" w:rsidRPr="00F7788B" w:rsidRDefault="00F7788B" w:rsidP="00F778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 xml:space="preserve">«16. </w:t>
      </w:r>
      <w:r w:rsidRPr="00F7788B">
        <w:rPr>
          <w:rFonts w:ascii="Times New Roman" w:hAnsi="Times New Roman" w:cs="Times New Roman"/>
          <w:snapToGrid w:val="0"/>
          <w:sz w:val="16"/>
          <w:szCs w:val="16"/>
        </w:rPr>
        <w:t>Установить верхний предел муниципального долга:</w:t>
      </w:r>
    </w:p>
    <w:p w:rsidR="00F7788B" w:rsidRPr="00F7788B" w:rsidRDefault="00F7788B" w:rsidP="00F77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F7788B">
        <w:rPr>
          <w:rFonts w:ascii="Times New Roman" w:hAnsi="Times New Roman" w:cs="Times New Roman"/>
          <w:snapToGrid w:val="0"/>
          <w:sz w:val="16"/>
          <w:szCs w:val="16"/>
        </w:rPr>
        <w:t>по состоянию на 1 января 2021 года в размере 0 тыс. рублей, в том числе верхний предел долга по муниципальным гарантиям - 0 тыс. рублей;</w:t>
      </w:r>
    </w:p>
    <w:p w:rsidR="00F7788B" w:rsidRPr="00F7788B" w:rsidRDefault="00F7788B" w:rsidP="00F77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F7788B">
        <w:rPr>
          <w:rFonts w:ascii="Times New Roman" w:hAnsi="Times New Roman" w:cs="Times New Roman"/>
          <w:snapToGrid w:val="0"/>
          <w:sz w:val="16"/>
          <w:szCs w:val="16"/>
        </w:rPr>
        <w:t>на 1 января 2022 года в размере 0 тыс. рублей, в том числе верхний предел долга по муниципальным гарантиям - 0 тыс. рублей;</w:t>
      </w:r>
    </w:p>
    <w:p w:rsidR="00F7788B" w:rsidRPr="00F7788B" w:rsidRDefault="00F7788B" w:rsidP="00F778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F7788B">
        <w:rPr>
          <w:rFonts w:ascii="Times New Roman" w:hAnsi="Times New Roman" w:cs="Times New Roman"/>
          <w:snapToGrid w:val="0"/>
          <w:sz w:val="16"/>
          <w:szCs w:val="16"/>
        </w:rPr>
        <w:t>на 1 января 2023 года в размере 0 тыс. рублей, в том числе верхний предел долга по муниципальным гарантиям - 0 тыс. рублей.</w:t>
      </w:r>
    </w:p>
    <w:p w:rsidR="00F7788B" w:rsidRPr="00F7788B" w:rsidRDefault="00F7788B" w:rsidP="00F7788B">
      <w:pPr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snapToGrid w:val="0"/>
          <w:sz w:val="16"/>
          <w:szCs w:val="16"/>
          <w:highlight w:val="yellow"/>
        </w:rPr>
      </w:pPr>
      <w:r w:rsidRPr="00F7788B">
        <w:rPr>
          <w:rFonts w:ascii="Times New Roman" w:hAnsi="Times New Roman" w:cs="Times New Roman"/>
          <w:snapToGrid w:val="0"/>
          <w:sz w:val="16"/>
          <w:szCs w:val="16"/>
        </w:rPr>
        <w:t>1.3. Приложения 1, 5, 7, 9, 11-13 изложить в новой редакции (прилагаются).</w:t>
      </w:r>
    </w:p>
    <w:p w:rsidR="00F7788B" w:rsidRPr="00F7788B" w:rsidRDefault="00F7788B" w:rsidP="00F7788B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F7788B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F7788B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F7788B" w:rsidRPr="00F7788B" w:rsidRDefault="00F7788B" w:rsidP="00F778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>3. Настоящее решение вступает в силу после дня его официального опубликования в средствах массовой информации.</w:t>
      </w:r>
    </w:p>
    <w:p w:rsidR="00F7788B" w:rsidRPr="00F7788B" w:rsidRDefault="00F7788B" w:rsidP="00F7788B">
      <w:pPr>
        <w:rPr>
          <w:rFonts w:ascii="Times New Roman" w:hAnsi="Times New Roman" w:cs="Times New Roman"/>
          <w:sz w:val="16"/>
          <w:szCs w:val="16"/>
          <w:highlight w:val="yellow"/>
        </w:rPr>
      </w:pPr>
    </w:p>
    <w:p w:rsidR="00F7788B" w:rsidRPr="00F7788B" w:rsidRDefault="00F7788B" w:rsidP="00F7788B">
      <w:pPr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z w:val="16"/>
          <w:szCs w:val="16"/>
        </w:rPr>
        <w:t xml:space="preserve">Глава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788B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                                            А.А. Федосеев</w:t>
      </w:r>
    </w:p>
    <w:p w:rsidR="00F7788B" w:rsidRPr="00F7788B" w:rsidRDefault="00F7788B" w:rsidP="00F7788B">
      <w:pPr>
        <w:rPr>
          <w:rFonts w:ascii="Times New Roman" w:hAnsi="Times New Roman" w:cs="Times New Roman"/>
          <w:sz w:val="16"/>
          <w:szCs w:val="16"/>
        </w:rPr>
      </w:pPr>
      <w:r w:rsidRPr="00F7788B">
        <w:rPr>
          <w:rFonts w:ascii="Times New Roman" w:hAnsi="Times New Roman" w:cs="Times New Roman"/>
          <w:snapToGrid w:val="0"/>
          <w:sz w:val="16"/>
          <w:szCs w:val="16"/>
        </w:rPr>
        <w:t xml:space="preserve">Председатель Думы </w:t>
      </w:r>
      <w:r w:rsidRPr="00F7788B">
        <w:rPr>
          <w:rFonts w:ascii="Times New Roman" w:hAnsi="Times New Roman" w:cs="Times New Roman"/>
          <w:sz w:val="16"/>
          <w:szCs w:val="16"/>
        </w:rPr>
        <w:t xml:space="preserve">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788B">
        <w:rPr>
          <w:rFonts w:ascii="Times New Roman" w:hAnsi="Times New Roman" w:cs="Times New Roman"/>
          <w:sz w:val="16"/>
          <w:szCs w:val="16"/>
        </w:rPr>
        <w:t>муниципального образования                                                                                     А.А. Федосеев</w:t>
      </w:r>
    </w:p>
    <w:p w:rsidR="00B50612" w:rsidRPr="00F7788B" w:rsidRDefault="00B50612" w:rsidP="00B50612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904DC9" w:rsidRPr="00BE7C3D" w:rsidRDefault="00B50612" w:rsidP="00BE7C3D">
      <w:pPr>
        <w:pStyle w:val="ab"/>
        <w:rPr>
          <w:rFonts w:ascii="Times New Roman" w:hAnsi="Times New Roman" w:cs="Times New Roman"/>
          <w:sz w:val="16"/>
          <w:szCs w:val="16"/>
        </w:rPr>
      </w:pPr>
      <w:r w:rsidRPr="00B506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bookmarkEnd w:id="0"/>
      <w:r w:rsidR="00904DC9">
        <w:rPr>
          <w:rFonts w:ascii="Times New Roman" w:hAnsi="Times New Roman" w:cs="Times New Roman"/>
          <w:sz w:val="16"/>
          <w:szCs w:val="16"/>
        </w:rPr>
        <w:tab/>
      </w:r>
    </w:p>
    <w:tbl>
      <w:tblPr>
        <w:tblpPr w:leftFromText="180" w:rightFromText="180" w:vertAnchor="text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904DC9" w:rsidRPr="00FE0FCF" w:rsidTr="00BE7C3D">
        <w:tc>
          <w:tcPr>
            <w:tcW w:w="2257" w:type="dxa"/>
          </w:tcPr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04DC9" w:rsidRPr="00FE0FCF" w:rsidRDefault="00904DC9" w:rsidP="00BE7C3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E7C3D" w:rsidRPr="00BE7C3D" w:rsidRDefault="00BE7C3D" w:rsidP="00BE7C3D">
      <w:pPr>
        <w:rPr>
          <w:rFonts w:ascii="Times New Roman" w:hAnsi="Times New Roman" w:cs="Times New Roman"/>
          <w:sz w:val="16"/>
          <w:szCs w:val="16"/>
        </w:rPr>
      </w:pPr>
    </w:p>
    <w:p w:rsidR="00EC5E39" w:rsidRPr="00BE7C3D" w:rsidRDefault="00EC5E39" w:rsidP="00BE7C3D">
      <w:pPr>
        <w:rPr>
          <w:rFonts w:ascii="Times New Roman" w:hAnsi="Times New Roman" w:cs="Times New Roman"/>
          <w:sz w:val="16"/>
          <w:szCs w:val="16"/>
        </w:rPr>
        <w:sectPr w:rsidR="00EC5E39" w:rsidRPr="00BE7C3D" w:rsidSect="00BE7C3D">
          <w:headerReference w:type="even" r:id="rId26"/>
          <w:headerReference w:type="default" r:id="rId27"/>
          <w:headerReference w:type="first" r:id="rId28"/>
          <w:pgSz w:w="11906" w:h="16838"/>
          <w:pgMar w:top="1134" w:right="850" w:bottom="993" w:left="567" w:header="708" w:footer="708" w:gutter="0"/>
          <w:pgNumType w:start="1"/>
          <w:cols w:space="708"/>
          <w:titlePg/>
          <w:docGrid w:linePitch="360"/>
        </w:sectPr>
      </w:pPr>
    </w:p>
    <w:p w:rsidR="00632ADD" w:rsidRPr="00C34878" w:rsidRDefault="00632ADD" w:rsidP="00C34878">
      <w:pPr>
        <w:rPr>
          <w:rFonts w:ascii="Times New Roman" w:hAnsi="Times New Roman" w:cs="Times New Roman"/>
          <w:sz w:val="16"/>
          <w:szCs w:val="16"/>
        </w:rPr>
      </w:pPr>
    </w:p>
    <w:sectPr w:rsidR="00632ADD" w:rsidRPr="00C34878" w:rsidSect="00E75375">
      <w:headerReference w:type="default" r:id="rId2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D7" w:rsidRDefault="003C14D7" w:rsidP="00AC46A4">
      <w:pPr>
        <w:spacing w:after="0"/>
      </w:pPr>
      <w:r>
        <w:separator/>
      </w:r>
    </w:p>
  </w:endnote>
  <w:endnote w:type="continuationSeparator" w:id="0">
    <w:p w:rsidR="003C14D7" w:rsidRDefault="003C14D7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D7" w:rsidRDefault="003C14D7" w:rsidP="00AC46A4">
      <w:pPr>
        <w:spacing w:after="0"/>
      </w:pPr>
      <w:r>
        <w:separator/>
      </w:r>
    </w:p>
  </w:footnote>
  <w:footnote w:type="continuationSeparator" w:id="0">
    <w:p w:rsidR="003C14D7" w:rsidRDefault="003C14D7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53" w:rsidRDefault="00E50325" w:rsidP="0086102C">
    <w:pPr>
      <w:pStyle w:val="a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4A6153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A6153" w:rsidRDefault="004A615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A9" w:rsidRDefault="00C235A9" w:rsidP="00C235A9">
    <w:pPr>
      <w:pStyle w:val="a4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 w:rsidR="00F7788B">
      <w:rPr>
        <w:b/>
      </w:rPr>
      <w:t>нформационный вестник   от 26.12.2020г №20(157</w:t>
    </w:r>
    <w:r>
      <w:rPr>
        <w:b/>
      </w:rPr>
      <w:t>)</w:t>
    </w:r>
  </w:p>
  <w:p w:rsidR="00C235A9" w:rsidRDefault="00C235A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C9" w:rsidRDefault="00904DC9" w:rsidP="00904DC9">
    <w:pPr>
      <w:pStyle w:val="a4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>
      <w:rPr>
        <w:b/>
      </w:rPr>
      <w:t xml:space="preserve">нформационный вестник   от </w:t>
    </w:r>
    <w:r w:rsidR="00A87CE8">
      <w:rPr>
        <w:b/>
      </w:rPr>
      <w:t>26.12.2020г №20(157</w:t>
    </w:r>
    <w:r>
      <w:rPr>
        <w:b/>
      </w:rPr>
      <w:t>)</w:t>
    </w:r>
  </w:p>
  <w:p w:rsidR="00904DC9" w:rsidRDefault="00904DC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CE" w:rsidRDefault="00CE2CCE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4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6"/>
  </w:num>
  <w:num w:numId="13">
    <w:abstractNumId w:val="13"/>
  </w:num>
  <w:num w:numId="14">
    <w:abstractNumId w:val="11"/>
  </w:num>
  <w:num w:numId="15">
    <w:abstractNumId w:val="12"/>
  </w:num>
  <w:num w:numId="16">
    <w:abstractNumId w:val="17"/>
  </w:num>
  <w:num w:numId="17">
    <w:abstractNumId w:val="23"/>
  </w:num>
  <w:num w:numId="18">
    <w:abstractNumId w:val="22"/>
  </w:num>
  <w:num w:numId="19">
    <w:abstractNumId w:val="8"/>
  </w:num>
  <w:num w:numId="20">
    <w:abstractNumId w:val="20"/>
  </w:num>
  <w:num w:numId="21">
    <w:abstractNumId w:val="15"/>
  </w:num>
  <w:num w:numId="22">
    <w:abstractNumId w:val="19"/>
  </w:num>
  <w:num w:numId="23">
    <w:abstractNumId w:val="21"/>
  </w:num>
  <w:num w:numId="24">
    <w:abstractNumId w:val="24"/>
  </w:num>
  <w:num w:numId="25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9625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10C64"/>
    <w:rsid w:val="000145B2"/>
    <w:rsid w:val="00015436"/>
    <w:rsid w:val="00025AE7"/>
    <w:rsid w:val="0004643A"/>
    <w:rsid w:val="00055209"/>
    <w:rsid w:val="00062881"/>
    <w:rsid w:val="000631D5"/>
    <w:rsid w:val="00070E69"/>
    <w:rsid w:val="00076746"/>
    <w:rsid w:val="000847BC"/>
    <w:rsid w:val="00091ECE"/>
    <w:rsid w:val="000943DC"/>
    <w:rsid w:val="000B483A"/>
    <w:rsid w:val="000B62D8"/>
    <w:rsid w:val="000C4012"/>
    <w:rsid w:val="000C7EAA"/>
    <w:rsid w:val="000E504F"/>
    <w:rsid w:val="000F1E79"/>
    <w:rsid w:val="001012A4"/>
    <w:rsid w:val="00104475"/>
    <w:rsid w:val="0012636C"/>
    <w:rsid w:val="00126E2E"/>
    <w:rsid w:val="00135C50"/>
    <w:rsid w:val="00135EAD"/>
    <w:rsid w:val="00145A4D"/>
    <w:rsid w:val="001614C2"/>
    <w:rsid w:val="00191F71"/>
    <w:rsid w:val="001A4AA2"/>
    <w:rsid w:val="001C3B45"/>
    <w:rsid w:val="001D60C0"/>
    <w:rsid w:val="002028A1"/>
    <w:rsid w:val="00205E06"/>
    <w:rsid w:val="00210B08"/>
    <w:rsid w:val="002530B5"/>
    <w:rsid w:val="00262CAD"/>
    <w:rsid w:val="00263227"/>
    <w:rsid w:val="00263AD5"/>
    <w:rsid w:val="00266617"/>
    <w:rsid w:val="00272403"/>
    <w:rsid w:val="0027415F"/>
    <w:rsid w:val="00284260"/>
    <w:rsid w:val="00286431"/>
    <w:rsid w:val="002A235D"/>
    <w:rsid w:val="002A4E86"/>
    <w:rsid w:val="002A5555"/>
    <w:rsid w:val="002B5CFB"/>
    <w:rsid w:val="002B623B"/>
    <w:rsid w:val="002D47DC"/>
    <w:rsid w:val="002D52E9"/>
    <w:rsid w:val="002D7434"/>
    <w:rsid w:val="002E4FE0"/>
    <w:rsid w:val="002E696D"/>
    <w:rsid w:val="002F470F"/>
    <w:rsid w:val="002F59AB"/>
    <w:rsid w:val="002F69EA"/>
    <w:rsid w:val="0031750A"/>
    <w:rsid w:val="00322420"/>
    <w:rsid w:val="00323458"/>
    <w:rsid w:val="00326D04"/>
    <w:rsid w:val="00333D12"/>
    <w:rsid w:val="00355330"/>
    <w:rsid w:val="003559BB"/>
    <w:rsid w:val="00364F98"/>
    <w:rsid w:val="00383026"/>
    <w:rsid w:val="003A43AB"/>
    <w:rsid w:val="003B0E7B"/>
    <w:rsid w:val="003B30FC"/>
    <w:rsid w:val="003B5F4E"/>
    <w:rsid w:val="003C03CE"/>
    <w:rsid w:val="003C14D7"/>
    <w:rsid w:val="003C41A3"/>
    <w:rsid w:val="003D2DFC"/>
    <w:rsid w:val="003D526E"/>
    <w:rsid w:val="003D5A22"/>
    <w:rsid w:val="003E0C96"/>
    <w:rsid w:val="003F5BFA"/>
    <w:rsid w:val="0041112F"/>
    <w:rsid w:val="00414B7E"/>
    <w:rsid w:val="00426D13"/>
    <w:rsid w:val="00427DF0"/>
    <w:rsid w:val="00427F8F"/>
    <w:rsid w:val="00445E3C"/>
    <w:rsid w:val="0047784E"/>
    <w:rsid w:val="0049605F"/>
    <w:rsid w:val="004968E7"/>
    <w:rsid w:val="004A031E"/>
    <w:rsid w:val="004A6153"/>
    <w:rsid w:val="004A70DD"/>
    <w:rsid w:val="004B25EE"/>
    <w:rsid w:val="004B3AFB"/>
    <w:rsid w:val="004B489E"/>
    <w:rsid w:val="004D0021"/>
    <w:rsid w:val="004D2DCF"/>
    <w:rsid w:val="004E0FA0"/>
    <w:rsid w:val="004F3BA1"/>
    <w:rsid w:val="004F627A"/>
    <w:rsid w:val="004F7151"/>
    <w:rsid w:val="00500390"/>
    <w:rsid w:val="00503DBA"/>
    <w:rsid w:val="005171A1"/>
    <w:rsid w:val="0052161D"/>
    <w:rsid w:val="00526D5E"/>
    <w:rsid w:val="0053538B"/>
    <w:rsid w:val="00547950"/>
    <w:rsid w:val="0055134B"/>
    <w:rsid w:val="005536AC"/>
    <w:rsid w:val="00563273"/>
    <w:rsid w:val="0056480E"/>
    <w:rsid w:val="00564F7A"/>
    <w:rsid w:val="00566257"/>
    <w:rsid w:val="00566E42"/>
    <w:rsid w:val="00570B71"/>
    <w:rsid w:val="00573CA7"/>
    <w:rsid w:val="005927F1"/>
    <w:rsid w:val="005A540B"/>
    <w:rsid w:val="005C535B"/>
    <w:rsid w:val="005D5374"/>
    <w:rsid w:val="005D5A67"/>
    <w:rsid w:val="0060283A"/>
    <w:rsid w:val="006128BE"/>
    <w:rsid w:val="0061292E"/>
    <w:rsid w:val="00612B11"/>
    <w:rsid w:val="006141D7"/>
    <w:rsid w:val="0062248C"/>
    <w:rsid w:val="00632ADD"/>
    <w:rsid w:val="006343A2"/>
    <w:rsid w:val="00640A42"/>
    <w:rsid w:val="00641C23"/>
    <w:rsid w:val="00642ADC"/>
    <w:rsid w:val="006528F0"/>
    <w:rsid w:val="00667486"/>
    <w:rsid w:val="00672D9E"/>
    <w:rsid w:val="00676BF9"/>
    <w:rsid w:val="006932C1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F06E5"/>
    <w:rsid w:val="007162EF"/>
    <w:rsid w:val="00724503"/>
    <w:rsid w:val="00730BD7"/>
    <w:rsid w:val="007348A5"/>
    <w:rsid w:val="007533FD"/>
    <w:rsid w:val="00765DE7"/>
    <w:rsid w:val="00774E04"/>
    <w:rsid w:val="00777EC1"/>
    <w:rsid w:val="00787200"/>
    <w:rsid w:val="007A4402"/>
    <w:rsid w:val="007B4FE0"/>
    <w:rsid w:val="007E3AD5"/>
    <w:rsid w:val="007E68A0"/>
    <w:rsid w:val="007F1643"/>
    <w:rsid w:val="007F18EE"/>
    <w:rsid w:val="007F77A0"/>
    <w:rsid w:val="008264A6"/>
    <w:rsid w:val="00830F7C"/>
    <w:rsid w:val="00841C6B"/>
    <w:rsid w:val="00855A0D"/>
    <w:rsid w:val="00857178"/>
    <w:rsid w:val="00863D10"/>
    <w:rsid w:val="0087256E"/>
    <w:rsid w:val="008824C5"/>
    <w:rsid w:val="00882B8F"/>
    <w:rsid w:val="008859B7"/>
    <w:rsid w:val="008870A5"/>
    <w:rsid w:val="008D40A7"/>
    <w:rsid w:val="008E0B7A"/>
    <w:rsid w:val="008F0ED1"/>
    <w:rsid w:val="008F38E4"/>
    <w:rsid w:val="00900EED"/>
    <w:rsid w:val="00904DC9"/>
    <w:rsid w:val="009050FA"/>
    <w:rsid w:val="009066C9"/>
    <w:rsid w:val="00933B14"/>
    <w:rsid w:val="00933BCC"/>
    <w:rsid w:val="009714FE"/>
    <w:rsid w:val="0098519F"/>
    <w:rsid w:val="009A282F"/>
    <w:rsid w:val="009B1C00"/>
    <w:rsid w:val="009B24E2"/>
    <w:rsid w:val="009B4124"/>
    <w:rsid w:val="009C0F0B"/>
    <w:rsid w:val="009D2CD6"/>
    <w:rsid w:val="009E2FA7"/>
    <w:rsid w:val="009F4EC1"/>
    <w:rsid w:val="009F5EBE"/>
    <w:rsid w:val="00A25249"/>
    <w:rsid w:val="00A35638"/>
    <w:rsid w:val="00A37C07"/>
    <w:rsid w:val="00A53040"/>
    <w:rsid w:val="00A75B30"/>
    <w:rsid w:val="00A87CE8"/>
    <w:rsid w:val="00A9316C"/>
    <w:rsid w:val="00AA0D6E"/>
    <w:rsid w:val="00AA555B"/>
    <w:rsid w:val="00AB6300"/>
    <w:rsid w:val="00AC46A4"/>
    <w:rsid w:val="00AC582B"/>
    <w:rsid w:val="00AC5D51"/>
    <w:rsid w:val="00B07373"/>
    <w:rsid w:val="00B07A7C"/>
    <w:rsid w:val="00B177D9"/>
    <w:rsid w:val="00B24F9E"/>
    <w:rsid w:val="00B26054"/>
    <w:rsid w:val="00B43F73"/>
    <w:rsid w:val="00B447CB"/>
    <w:rsid w:val="00B50612"/>
    <w:rsid w:val="00B77DBB"/>
    <w:rsid w:val="00B81943"/>
    <w:rsid w:val="00B855F0"/>
    <w:rsid w:val="00BA42EB"/>
    <w:rsid w:val="00BA62E4"/>
    <w:rsid w:val="00BA7959"/>
    <w:rsid w:val="00BD33F6"/>
    <w:rsid w:val="00BE652A"/>
    <w:rsid w:val="00BE7C3D"/>
    <w:rsid w:val="00C05B46"/>
    <w:rsid w:val="00C235A9"/>
    <w:rsid w:val="00C26D8E"/>
    <w:rsid w:val="00C34878"/>
    <w:rsid w:val="00C36DD4"/>
    <w:rsid w:val="00C543CE"/>
    <w:rsid w:val="00C54E60"/>
    <w:rsid w:val="00C70F5B"/>
    <w:rsid w:val="00C714E6"/>
    <w:rsid w:val="00C85955"/>
    <w:rsid w:val="00C95E94"/>
    <w:rsid w:val="00CA4FCF"/>
    <w:rsid w:val="00CA5374"/>
    <w:rsid w:val="00CB6711"/>
    <w:rsid w:val="00CC0598"/>
    <w:rsid w:val="00CC7874"/>
    <w:rsid w:val="00CD4B1A"/>
    <w:rsid w:val="00CE2CCE"/>
    <w:rsid w:val="00CF22BE"/>
    <w:rsid w:val="00CF3639"/>
    <w:rsid w:val="00CF7154"/>
    <w:rsid w:val="00D03E51"/>
    <w:rsid w:val="00D34282"/>
    <w:rsid w:val="00D35C5A"/>
    <w:rsid w:val="00D533DF"/>
    <w:rsid w:val="00D57AE7"/>
    <w:rsid w:val="00DA3D52"/>
    <w:rsid w:val="00DF2AF0"/>
    <w:rsid w:val="00DF4D1C"/>
    <w:rsid w:val="00E12AE6"/>
    <w:rsid w:val="00E45797"/>
    <w:rsid w:val="00E45E0C"/>
    <w:rsid w:val="00E50325"/>
    <w:rsid w:val="00E63E29"/>
    <w:rsid w:val="00E65345"/>
    <w:rsid w:val="00E67114"/>
    <w:rsid w:val="00E715AA"/>
    <w:rsid w:val="00E75375"/>
    <w:rsid w:val="00E77758"/>
    <w:rsid w:val="00E81E5D"/>
    <w:rsid w:val="00E830B2"/>
    <w:rsid w:val="00EA3A89"/>
    <w:rsid w:val="00EA4D15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60A6"/>
    <w:rsid w:val="00F2779E"/>
    <w:rsid w:val="00F4304C"/>
    <w:rsid w:val="00F454EF"/>
    <w:rsid w:val="00F47CFB"/>
    <w:rsid w:val="00F7788B"/>
    <w:rsid w:val="00F90E31"/>
    <w:rsid w:val="00F91E05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625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788B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semiHidden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semiHidden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C762F5DA0DF989186F1C82D693E3C3247E54270BC94CE8D95299918AB42969BDBC5F8CC31CFCA190DCFi5n2C" TargetMode="External"/><Relationship Id="rId13" Type="http://schemas.openxmlformats.org/officeDocument/2006/relationships/hyperlink" Target="consultantplus://offline/ref=171B705F033A4C591274C30FBC36986EC38A10F9AE128D4A3E4F8E9E5A817200k96AE" TargetMode="External"/><Relationship Id="rId18" Type="http://schemas.openxmlformats.org/officeDocument/2006/relationships/hyperlink" Target="consultantplus://offline/ref=9EE0E73ACD283503F39FA06BEE423142152087790DEECDAD1978A1324F0473A4hAl1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D3A1DF9562556634954F3FA2298E208E94B1969EA7BE530EC5F046771A78EACBX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1B705F033A4C591274DD02AA5AC262C08949F1A344D91E3345DBkC66E" TargetMode="External"/><Relationship Id="rId17" Type="http://schemas.openxmlformats.org/officeDocument/2006/relationships/hyperlink" Target="consultantplus://offline/ref=9EE0E73ACD283503F39FA06BEE423142152087790DEECDAD1978A1324F0473A4hAl1H" TargetMode="External"/><Relationship Id="rId25" Type="http://schemas.openxmlformats.org/officeDocument/2006/relationships/hyperlink" Target="consultantplus://offline/ref=05FCAC1CDA53B2B6FCA54E962F9AD8358C59C6B54C464424660229E1AD1F0D847DB0F4CAEC4787512AE35B82H0M5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filmo@mail.ru" TargetMode="External"/><Relationship Id="rId20" Type="http://schemas.openxmlformats.org/officeDocument/2006/relationships/hyperlink" Target="consultantplus://offline/ref=B5D3A1DF9562556634954F3FA2298E208E94B1969EA7BE530EC5F046771A78EACBX2G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E0E73ACD283503F39FBE66F82E6B4E152DDF750EE5C1FE4027FA6F18h0lDH" TargetMode="External"/><Relationship Id="rId24" Type="http://schemas.openxmlformats.org/officeDocument/2006/relationships/hyperlink" Target="consultantplus://offline/ref=05FCAC1CDA53B2B6FCA54E962F9AD8358C59C6B54C464424660229E1AD1F0D847DB0F4CAEC47875128E35C89H0M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124156FF3284365AB841D39CD4B7BB5234F30018BE8941B5FF99BFCA4A3ECAQ7a4G" TargetMode="External"/><Relationship Id="rId23" Type="http://schemas.openxmlformats.org/officeDocument/2006/relationships/hyperlink" Target="consultantplus://offline/ref=05FCAC1CDA53B2B6FCA54E962F9AD8358C59C6B54C464424660229E1AD1F0D847DB0F4CAEC4787512AE35B82H0M5F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AB33F3667F4BACA3A789D266F8B52B3B0DD83E17B1CF6326AD33913DDAF2FA2142A109405D6D0AE63CC0C3B1u0H" TargetMode="External"/><Relationship Id="rId19" Type="http://schemas.openxmlformats.org/officeDocument/2006/relationships/hyperlink" Target="consultantplus://offline/ref=78124156FF3284365AB841D39CD4B7BB5234F30018BE8941B5FF99BFCA4A3ECAQ7a4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92;&#1080;&#1083;&#1080;&#1087;&#1087;&#1086;&#1074;&#1089;&#1082;.&#1088;&#1092;" TargetMode="External"/><Relationship Id="rId14" Type="http://schemas.openxmlformats.org/officeDocument/2006/relationships/hyperlink" Target="consultantplus://offline/ref=A9CB30909AD32A374B933EC8319B36A356CC04A6E9BEF9E2509BA0PD27F" TargetMode="External"/><Relationship Id="rId22" Type="http://schemas.openxmlformats.org/officeDocument/2006/relationships/hyperlink" Target="consultantplus://offline/ref=B5D3A1DF9562556634954F3FA2298E208E94B1969EA7BE530EC5F046771A78EACBX2G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846A2B7-195A-4061-A561-BEA894C1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2020-12-25T08:33:00Z</cp:lastPrinted>
  <dcterms:created xsi:type="dcterms:W3CDTF">2019-08-27T05:36:00Z</dcterms:created>
  <dcterms:modified xsi:type="dcterms:W3CDTF">2020-12-25T08:36:00Z</dcterms:modified>
</cp:coreProperties>
</file>