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970F2" w14:textId="62E34BC9" w:rsidR="008F5C52" w:rsidRDefault="00533C86" w:rsidP="009F1404">
      <w:pPr>
        <w:spacing w:after="0"/>
        <w:rPr>
          <w:rFonts w:ascii="Times New Roman" w:hAnsi="Times New Roman" w:cs="Times New Roman"/>
          <w:sz w:val="28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C4C23" wp14:editId="19D83289">
                <wp:simplePos x="0" y="0"/>
                <wp:positionH relativeFrom="margin">
                  <wp:align>right</wp:align>
                </wp:positionH>
                <wp:positionV relativeFrom="paragraph">
                  <wp:posOffset>959059</wp:posOffset>
                </wp:positionV>
                <wp:extent cx="2122998" cy="333954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8" cy="333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0BAB1" w14:textId="63E85E10" w:rsidR="009F1404" w:rsidRPr="009F1404" w:rsidRDefault="007F4940" w:rsidP="00D01E1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04</w:t>
                            </w:r>
                            <w:r w:rsidR="00CB06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марта</w:t>
                            </w:r>
                            <w:r w:rsidR="009F1404" w:rsidRPr="009F14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2021</w:t>
                            </w:r>
                            <w:r w:rsidR="00CB06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C4C23" id="Прямоугольник 2" o:spid="_x0000_s1026" style="position:absolute;margin-left:115.95pt;margin-top:75.5pt;width:167.15pt;height:26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" filled="f" stroked="f" strokeweight="1pt">
                <v:textbox>
                  <w:txbxContent>
                    <w:p w14:paraId="5E50BAB1" w14:textId="63E85E10" w:rsidR="009F1404" w:rsidRPr="009F1404" w:rsidRDefault="007F4940" w:rsidP="00D01E17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04</w:t>
                      </w:r>
                      <w:r w:rsidR="00CB062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марта</w:t>
                      </w:r>
                      <w:r w:rsidR="009F1404" w:rsidRPr="009F140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2021</w:t>
                      </w:r>
                      <w:r w:rsidR="00CB062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г.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4332" w:rsidRPr="00C521B3">
        <w:rPr>
          <w:rFonts w:cs="Calibri"/>
          <w:noProof/>
          <w:lang w:eastAsia="ru-RU"/>
        </w:rPr>
        <w:drawing>
          <wp:inline distT="0" distB="0" distL="0" distR="0" wp14:anchorId="2C60C896" wp14:editId="74194927">
            <wp:extent cx="2705555" cy="1119116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682" cy="112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DD56C" w14:textId="2043C4D8" w:rsidR="008F5C52" w:rsidRDefault="008F5C52"/>
    <w:p w14:paraId="41B0E0D9" w14:textId="77777777" w:rsidR="00CB0628" w:rsidRPr="008551C0" w:rsidRDefault="00CB0628" w:rsidP="008551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14:paraId="0CC82D44" w14:textId="7AB9AE08" w:rsidR="00143FA9" w:rsidRDefault="00F63F7D" w:rsidP="00F40A4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Кадастровая палата: в</w:t>
      </w:r>
      <w:r w:rsidRPr="00F63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России</w:t>
      </w:r>
      <w:r w:rsidR="00FF3CED" w:rsidRPr="00F63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3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вырос спрос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43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6D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</w:t>
      </w:r>
      <w:r w:rsidR="00143FA9" w:rsidRPr="00143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ые </w:t>
      </w:r>
      <w:r w:rsidR="00143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подписи </w:t>
      </w:r>
    </w:p>
    <w:p w14:paraId="22A93A84" w14:textId="77777777" w:rsidR="00143FA9" w:rsidRDefault="00143FA9" w:rsidP="00DF750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602942" w14:textId="4ACDC263" w:rsidR="006F7B1C" w:rsidRPr="006F7B1C" w:rsidRDefault="006F7B1C" w:rsidP="00DF750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07580">
        <w:rPr>
          <w:rFonts w:ascii="Times New Roman" w:hAnsi="Times New Roman" w:cs="Times New Roman"/>
          <w:b/>
          <w:sz w:val="28"/>
        </w:rPr>
        <w:t xml:space="preserve">В 2020 году </w:t>
      </w:r>
      <w:r w:rsidR="005D3DFC">
        <w:rPr>
          <w:rFonts w:ascii="Times New Roman" w:hAnsi="Times New Roman" w:cs="Times New Roman"/>
          <w:b/>
          <w:sz w:val="28"/>
        </w:rPr>
        <w:t>специалисты</w:t>
      </w:r>
      <w:r w:rsidRPr="00A07580">
        <w:rPr>
          <w:rFonts w:ascii="Times New Roman" w:hAnsi="Times New Roman" w:cs="Times New Roman"/>
          <w:b/>
          <w:sz w:val="28"/>
        </w:rPr>
        <w:t xml:space="preserve"> удостоверяющ</w:t>
      </w:r>
      <w:r w:rsidR="005D3DFC">
        <w:rPr>
          <w:rFonts w:ascii="Times New Roman" w:hAnsi="Times New Roman" w:cs="Times New Roman"/>
          <w:b/>
          <w:sz w:val="28"/>
        </w:rPr>
        <w:t xml:space="preserve">его </w:t>
      </w:r>
      <w:r w:rsidRPr="00A07580">
        <w:rPr>
          <w:rFonts w:ascii="Times New Roman" w:hAnsi="Times New Roman" w:cs="Times New Roman"/>
          <w:b/>
          <w:sz w:val="28"/>
        </w:rPr>
        <w:t>центр</w:t>
      </w:r>
      <w:r w:rsidR="005D3DFC">
        <w:rPr>
          <w:rFonts w:ascii="Times New Roman" w:hAnsi="Times New Roman" w:cs="Times New Roman"/>
          <w:b/>
          <w:sz w:val="28"/>
        </w:rPr>
        <w:t>а</w:t>
      </w:r>
      <w:r w:rsidRPr="00A07580">
        <w:rPr>
          <w:rFonts w:ascii="Times New Roman" w:hAnsi="Times New Roman" w:cs="Times New Roman"/>
          <w:b/>
          <w:sz w:val="28"/>
        </w:rPr>
        <w:t xml:space="preserve"> Федеральной кадастровой палаты Росреестра </w:t>
      </w:r>
      <w:r w:rsidR="00D51046">
        <w:rPr>
          <w:rFonts w:ascii="Times New Roman" w:hAnsi="Times New Roman" w:cs="Times New Roman"/>
          <w:b/>
          <w:sz w:val="28"/>
        </w:rPr>
        <w:t>выдали</w:t>
      </w:r>
      <w:r w:rsidR="00070188" w:rsidRPr="00A07580">
        <w:rPr>
          <w:rFonts w:ascii="Times New Roman" w:hAnsi="Times New Roman" w:cs="Times New Roman"/>
          <w:b/>
          <w:sz w:val="28"/>
        </w:rPr>
        <w:t xml:space="preserve"> 8404 </w:t>
      </w:r>
      <w:r w:rsidRPr="00A07580">
        <w:rPr>
          <w:rFonts w:ascii="Times New Roman" w:hAnsi="Times New Roman" w:cs="Times New Roman"/>
          <w:b/>
          <w:sz w:val="28"/>
        </w:rPr>
        <w:t>сертификатов усиленной квалифицированной электронной подписи (</w:t>
      </w:r>
      <w:r w:rsidR="007C55B4">
        <w:rPr>
          <w:rFonts w:ascii="Times New Roman" w:hAnsi="Times New Roman" w:cs="Times New Roman"/>
          <w:b/>
          <w:sz w:val="28"/>
        </w:rPr>
        <w:t>УК</w:t>
      </w:r>
      <w:r w:rsidRPr="00A07580">
        <w:rPr>
          <w:rFonts w:ascii="Times New Roman" w:hAnsi="Times New Roman" w:cs="Times New Roman"/>
          <w:b/>
          <w:sz w:val="28"/>
        </w:rPr>
        <w:t xml:space="preserve">ЭП), что почти в два раза </w:t>
      </w:r>
      <w:r w:rsidR="008A3869" w:rsidRPr="00A07580">
        <w:rPr>
          <w:rFonts w:ascii="Times New Roman" w:hAnsi="Times New Roman" w:cs="Times New Roman"/>
          <w:b/>
          <w:sz w:val="28"/>
        </w:rPr>
        <w:t>превышает показатели</w:t>
      </w:r>
      <w:r w:rsidRPr="00A07580">
        <w:rPr>
          <w:rFonts w:ascii="Times New Roman" w:hAnsi="Times New Roman" w:cs="Times New Roman"/>
          <w:b/>
          <w:sz w:val="28"/>
        </w:rPr>
        <w:t xml:space="preserve"> прошлого года. </w:t>
      </w:r>
    </w:p>
    <w:p w14:paraId="324932D1" w14:textId="65E687C5" w:rsidR="00F40A46" w:rsidRDefault="00F40A46" w:rsidP="00DF750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0A46">
        <w:rPr>
          <w:rFonts w:ascii="Times New Roman" w:hAnsi="Times New Roman" w:cs="Times New Roman"/>
          <w:sz w:val="28"/>
        </w:rPr>
        <w:t xml:space="preserve">Усиленная квалифицированная электронная подпись – </w:t>
      </w:r>
      <w:r w:rsidR="005104BF">
        <w:rPr>
          <w:rFonts w:ascii="Times New Roman" w:hAnsi="Times New Roman" w:cs="Times New Roman"/>
          <w:sz w:val="28"/>
        </w:rPr>
        <w:t>имеет</w:t>
      </w:r>
      <w:r w:rsidRPr="00F40A46">
        <w:rPr>
          <w:rFonts w:ascii="Times New Roman" w:hAnsi="Times New Roman" w:cs="Times New Roman"/>
          <w:sz w:val="28"/>
        </w:rPr>
        <w:t xml:space="preserve"> юридическую силу и </w:t>
      </w:r>
      <w:r w:rsidR="005104BF" w:rsidRPr="00F40A46">
        <w:rPr>
          <w:rFonts w:ascii="Times New Roman" w:hAnsi="Times New Roman" w:cs="Times New Roman"/>
          <w:sz w:val="28"/>
        </w:rPr>
        <w:t>действ</w:t>
      </w:r>
      <w:r w:rsidR="005104BF">
        <w:rPr>
          <w:rFonts w:ascii="Times New Roman" w:hAnsi="Times New Roman" w:cs="Times New Roman"/>
          <w:sz w:val="28"/>
        </w:rPr>
        <w:t>ует</w:t>
      </w:r>
      <w:r w:rsidRPr="00F40A46">
        <w:rPr>
          <w:rFonts w:ascii="Times New Roman" w:hAnsi="Times New Roman" w:cs="Times New Roman"/>
          <w:sz w:val="28"/>
        </w:rPr>
        <w:t xml:space="preserve"> на всей территории </w:t>
      </w:r>
      <w:r w:rsidR="00304FEC">
        <w:rPr>
          <w:rFonts w:ascii="Times New Roman" w:hAnsi="Times New Roman" w:cs="Times New Roman"/>
          <w:sz w:val="28"/>
        </w:rPr>
        <w:t>России</w:t>
      </w:r>
      <w:r w:rsidRPr="00F40A46">
        <w:rPr>
          <w:rFonts w:ascii="Times New Roman" w:hAnsi="Times New Roman" w:cs="Times New Roman"/>
          <w:sz w:val="28"/>
        </w:rPr>
        <w:t xml:space="preserve">. С помощью сертификата </w:t>
      </w:r>
      <w:r w:rsidR="007C55B4" w:rsidRPr="007C55B4">
        <w:rPr>
          <w:rFonts w:ascii="Times New Roman" w:hAnsi="Times New Roman" w:cs="Times New Roman"/>
          <w:sz w:val="28"/>
        </w:rPr>
        <w:t>УКЭП</w:t>
      </w:r>
      <w:r w:rsidR="007C55B4">
        <w:rPr>
          <w:rFonts w:ascii="Times New Roman" w:hAnsi="Times New Roman" w:cs="Times New Roman"/>
          <w:sz w:val="28"/>
        </w:rPr>
        <w:t xml:space="preserve"> </w:t>
      </w:r>
      <w:r w:rsidR="00A74D14">
        <w:rPr>
          <w:rFonts w:ascii="Times New Roman" w:hAnsi="Times New Roman" w:cs="Times New Roman"/>
          <w:sz w:val="28"/>
        </w:rPr>
        <w:t>можно</w:t>
      </w:r>
      <w:r w:rsidRPr="00F40A46">
        <w:rPr>
          <w:rFonts w:ascii="Times New Roman" w:hAnsi="Times New Roman" w:cs="Times New Roman"/>
          <w:sz w:val="28"/>
        </w:rPr>
        <w:t xml:space="preserve"> </w:t>
      </w:r>
      <w:r w:rsidR="00A74D14" w:rsidRPr="00A74D14">
        <w:rPr>
          <w:rFonts w:ascii="Times New Roman" w:hAnsi="Times New Roman" w:cs="Times New Roman"/>
          <w:sz w:val="28"/>
        </w:rPr>
        <w:t xml:space="preserve">в электронном виде, дистанционно, получать государственные услуги Росреестра и других ведомств, сдавать отчетность в налоговые органы, Пенсионный фонд </w:t>
      </w:r>
      <w:r w:rsidR="00A74D14">
        <w:rPr>
          <w:rFonts w:ascii="Times New Roman" w:hAnsi="Times New Roman" w:cs="Times New Roman"/>
          <w:sz w:val="28"/>
        </w:rPr>
        <w:t>Российской Федерации</w:t>
      </w:r>
      <w:r w:rsidR="00A74D14" w:rsidRPr="00A74D14">
        <w:rPr>
          <w:rFonts w:ascii="Times New Roman" w:hAnsi="Times New Roman" w:cs="Times New Roman"/>
          <w:sz w:val="28"/>
        </w:rPr>
        <w:t xml:space="preserve">, Фонд социального страхования </w:t>
      </w:r>
      <w:r w:rsidR="00377A78">
        <w:rPr>
          <w:rFonts w:ascii="Times New Roman" w:hAnsi="Times New Roman" w:cs="Times New Roman"/>
          <w:sz w:val="28"/>
        </w:rPr>
        <w:t>Российской</w:t>
      </w:r>
      <w:r w:rsidR="00A74D14">
        <w:rPr>
          <w:rFonts w:ascii="Times New Roman" w:hAnsi="Times New Roman" w:cs="Times New Roman"/>
          <w:sz w:val="28"/>
        </w:rPr>
        <w:t xml:space="preserve"> Федерации </w:t>
      </w:r>
      <w:r w:rsidR="00A74D14" w:rsidRPr="00A74D14">
        <w:rPr>
          <w:rFonts w:ascii="Times New Roman" w:hAnsi="Times New Roman" w:cs="Times New Roman"/>
          <w:sz w:val="28"/>
        </w:rPr>
        <w:t>и другие контролирующие органы, участвовать в электронных торгах, а также подписывать различные документы в электронном виде.</w:t>
      </w:r>
    </w:p>
    <w:p w14:paraId="5FB32BE6" w14:textId="1E1B7C43" w:rsidR="00377A78" w:rsidRDefault="00377A78" w:rsidP="0037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7A78">
        <w:rPr>
          <w:rFonts w:ascii="Times New Roman" w:hAnsi="Times New Roman" w:cs="Times New Roman"/>
          <w:sz w:val="28"/>
        </w:rPr>
        <w:t xml:space="preserve">Лидером по количеству использования </w:t>
      </w:r>
      <w:r w:rsidR="007C55B4" w:rsidRPr="007C55B4">
        <w:rPr>
          <w:rFonts w:ascii="Times New Roman" w:hAnsi="Times New Roman" w:cs="Times New Roman"/>
          <w:sz w:val="28"/>
        </w:rPr>
        <w:t xml:space="preserve">УКЭП </w:t>
      </w:r>
      <w:r>
        <w:rPr>
          <w:rFonts w:ascii="Times New Roman" w:hAnsi="Times New Roman" w:cs="Times New Roman"/>
          <w:sz w:val="28"/>
        </w:rPr>
        <w:t>по итогам 2020 года</w:t>
      </w:r>
      <w:r w:rsidRPr="00377A78">
        <w:rPr>
          <w:rFonts w:ascii="Times New Roman" w:hAnsi="Times New Roman" w:cs="Times New Roman"/>
          <w:sz w:val="28"/>
        </w:rPr>
        <w:t xml:space="preserve"> является Москва, где порядка тысячи человек получили </w:t>
      </w:r>
      <w:r w:rsidRPr="007C55B4">
        <w:rPr>
          <w:rFonts w:ascii="Times New Roman" w:hAnsi="Times New Roman" w:cs="Times New Roman"/>
          <w:sz w:val="28"/>
        </w:rPr>
        <w:t xml:space="preserve">сертификаты </w:t>
      </w:r>
      <w:r w:rsidR="007C55B4" w:rsidRPr="007C55B4">
        <w:rPr>
          <w:rFonts w:ascii="Times New Roman" w:hAnsi="Times New Roman" w:cs="Times New Roman"/>
          <w:sz w:val="28"/>
        </w:rPr>
        <w:t xml:space="preserve">усиленной квалифицированной электронной подписи </w:t>
      </w:r>
      <w:r w:rsidRPr="00377A78">
        <w:rPr>
          <w:rFonts w:ascii="Times New Roman" w:hAnsi="Times New Roman" w:cs="Times New Roman"/>
          <w:sz w:val="28"/>
        </w:rPr>
        <w:t xml:space="preserve">через </w:t>
      </w:r>
      <w:hyperlink r:id="rId9" w:history="1">
        <w:r w:rsidRPr="00377A78">
          <w:rPr>
            <w:rStyle w:val="a7"/>
            <w:rFonts w:ascii="Times New Roman" w:hAnsi="Times New Roman" w:cs="Times New Roman"/>
            <w:sz w:val="28"/>
          </w:rPr>
          <w:t>удостоверяющий центр</w:t>
        </w:r>
      </w:hyperlink>
      <w:r w:rsidRPr="00377A78">
        <w:rPr>
          <w:rFonts w:ascii="Times New Roman" w:hAnsi="Times New Roman" w:cs="Times New Roman"/>
          <w:sz w:val="28"/>
        </w:rPr>
        <w:t xml:space="preserve"> Федеральной кадастровой палаты Росреестра.</w:t>
      </w:r>
    </w:p>
    <w:p w14:paraId="58220DD9" w14:textId="12D7C001" w:rsidR="00A7752D" w:rsidRDefault="00377A78" w:rsidP="0037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7A78">
        <w:rPr>
          <w:rFonts w:ascii="Times New Roman" w:hAnsi="Times New Roman" w:cs="Times New Roman"/>
          <w:sz w:val="28"/>
        </w:rPr>
        <w:t>На в</w:t>
      </w:r>
      <w:r>
        <w:rPr>
          <w:rFonts w:ascii="Times New Roman" w:hAnsi="Times New Roman" w:cs="Times New Roman"/>
          <w:sz w:val="28"/>
        </w:rPr>
        <w:t>тором месте в рейтинге оказался</w:t>
      </w:r>
      <w:r w:rsidRPr="00377A78">
        <w:rPr>
          <w:rFonts w:ascii="Times New Roman" w:hAnsi="Times New Roman" w:cs="Times New Roman"/>
          <w:sz w:val="28"/>
        </w:rPr>
        <w:t xml:space="preserve"> </w:t>
      </w:r>
      <w:r w:rsidRPr="00A7752D">
        <w:rPr>
          <w:rFonts w:ascii="Times New Roman" w:hAnsi="Times New Roman" w:cs="Times New Roman"/>
          <w:sz w:val="28"/>
        </w:rPr>
        <w:t>Санкт-Петербург</w:t>
      </w:r>
      <w:r w:rsidR="00951C85">
        <w:rPr>
          <w:rFonts w:ascii="Times New Roman" w:hAnsi="Times New Roman" w:cs="Times New Roman"/>
          <w:sz w:val="28"/>
        </w:rPr>
        <w:t>, на третьем </w:t>
      </w:r>
      <w:r>
        <w:rPr>
          <w:rFonts w:ascii="Times New Roman" w:hAnsi="Times New Roman" w:cs="Times New Roman"/>
          <w:sz w:val="28"/>
        </w:rPr>
        <w:t>Московская область</w:t>
      </w:r>
      <w:r w:rsidRPr="00377A78">
        <w:rPr>
          <w:rFonts w:ascii="Times New Roman" w:hAnsi="Times New Roman" w:cs="Times New Roman"/>
          <w:sz w:val="28"/>
        </w:rPr>
        <w:t xml:space="preserve">. Также в первую десятку </w:t>
      </w:r>
      <w:r w:rsidRPr="00377A78">
        <w:rPr>
          <w:rFonts w:ascii="Times New Roman" w:hAnsi="Times New Roman" w:cs="Times New Roman"/>
          <w:bCs/>
          <w:sz w:val="28"/>
        </w:rPr>
        <w:t xml:space="preserve">по количеству выданных сертификатов </w:t>
      </w:r>
      <w:r w:rsidR="007C55B4" w:rsidRPr="007C55B4">
        <w:rPr>
          <w:rFonts w:ascii="Times New Roman" w:hAnsi="Times New Roman" w:cs="Times New Roman"/>
          <w:bCs/>
          <w:sz w:val="28"/>
        </w:rPr>
        <w:t xml:space="preserve">УКЭП </w:t>
      </w:r>
      <w:r w:rsidRPr="00377A78">
        <w:rPr>
          <w:rFonts w:ascii="Times New Roman" w:hAnsi="Times New Roman" w:cs="Times New Roman"/>
          <w:sz w:val="28"/>
        </w:rPr>
        <w:t>вошли</w:t>
      </w:r>
      <w:r>
        <w:rPr>
          <w:rFonts w:ascii="Times New Roman" w:hAnsi="Times New Roman" w:cs="Times New Roman"/>
          <w:sz w:val="28"/>
        </w:rPr>
        <w:t>:</w:t>
      </w:r>
      <w:r w:rsidRPr="00377A78">
        <w:rPr>
          <w:rFonts w:ascii="Times New Roman" w:hAnsi="Times New Roman" w:cs="Times New Roman"/>
          <w:sz w:val="28"/>
        </w:rPr>
        <w:t xml:space="preserve"> </w:t>
      </w:r>
      <w:r w:rsidR="00A7752D" w:rsidRPr="00A7752D">
        <w:rPr>
          <w:rFonts w:ascii="Times New Roman" w:hAnsi="Times New Roman" w:cs="Times New Roman"/>
          <w:sz w:val="28"/>
        </w:rPr>
        <w:t>Саратовская, Омская, Иркутская, Тюменская, Мурманская области, Краснодарский и Пермский края.</w:t>
      </w:r>
    </w:p>
    <w:p w14:paraId="059B4F04" w14:textId="0854931E" w:rsidR="00E4657D" w:rsidRPr="008A12AD" w:rsidRDefault="00377A78" w:rsidP="009047D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 w:rsidR="009047D9">
        <w:rPr>
          <w:rFonts w:ascii="Times New Roman" w:hAnsi="Times New Roman" w:cs="Times New Roman"/>
          <w:i/>
          <w:sz w:val="28"/>
        </w:rPr>
        <w:t>«</w:t>
      </w:r>
      <w:r w:rsidR="009047D9" w:rsidRPr="00382C2F">
        <w:rPr>
          <w:rFonts w:ascii="Times New Roman" w:hAnsi="Times New Roman" w:cs="Times New Roman"/>
          <w:i/>
          <w:sz w:val="28"/>
        </w:rPr>
        <w:t xml:space="preserve">В 2020 году </w:t>
      </w:r>
      <w:r w:rsidR="009047D9">
        <w:rPr>
          <w:rFonts w:ascii="Times New Roman" w:hAnsi="Times New Roman" w:cs="Times New Roman"/>
          <w:i/>
          <w:sz w:val="28"/>
        </w:rPr>
        <w:t>весь мир столкнулся с пандемией</w:t>
      </w:r>
      <w:r w:rsidR="009047D9" w:rsidRPr="00382C2F">
        <w:rPr>
          <w:rFonts w:ascii="Times New Roman" w:hAnsi="Times New Roman" w:cs="Times New Roman"/>
          <w:i/>
          <w:sz w:val="28"/>
        </w:rPr>
        <w:t xml:space="preserve"> нового вируса. </w:t>
      </w:r>
      <w:r w:rsidR="00FF3CED">
        <w:rPr>
          <w:rFonts w:ascii="Times New Roman" w:hAnsi="Times New Roman" w:cs="Times New Roman"/>
          <w:i/>
          <w:sz w:val="28"/>
        </w:rPr>
        <w:t>В</w:t>
      </w:r>
      <w:r w:rsidR="009047D9" w:rsidRPr="00382C2F">
        <w:rPr>
          <w:rFonts w:ascii="Times New Roman" w:hAnsi="Times New Roman" w:cs="Times New Roman"/>
          <w:i/>
          <w:sz w:val="28"/>
        </w:rPr>
        <w:t xml:space="preserve"> стране были введены ограничительные меры, направленные на недопущение распространения </w:t>
      </w:r>
      <w:proofErr w:type="spellStart"/>
      <w:r w:rsidR="009047D9" w:rsidRPr="00382C2F">
        <w:rPr>
          <w:rFonts w:ascii="Times New Roman" w:hAnsi="Times New Roman" w:cs="Times New Roman"/>
          <w:i/>
          <w:sz w:val="28"/>
        </w:rPr>
        <w:t>коронавирусной</w:t>
      </w:r>
      <w:proofErr w:type="spellEnd"/>
      <w:r w:rsidR="009047D9" w:rsidRPr="00382C2F">
        <w:rPr>
          <w:rFonts w:ascii="Times New Roman" w:hAnsi="Times New Roman" w:cs="Times New Roman"/>
          <w:i/>
          <w:sz w:val="28"/>
        </w:rPr>
        <w:t xml:space="preserve"> инфекции. В такой </w:t>
      </w:r>
      <w:r w:rsidR="009047D9">
        <w:rPr>
          <w:rFonts w:ascii="Times New Roman" w:hAnsi="Times New Roman" w:cs="Times New Roman"/>
          <w:i/>
          <w:sz w:val="28"/>
        </w:rPr>
        <w:t xml:space="preserve">непростой </w:t>
      </w:r>
      <w:r w:rsidR="009047D9" w:rsidRPr="00382C2F">
        <w:rPr>
          <w:rFonts w:ascii="Times New Roman" w:hAnsi="Times New Roman" w:cs="Times New Roman"/>
          <w:i/>
          <w:sz w:val="28"/>
        </w:rPr>
        <w:t>ситуации ключевую роль сыграли дистанционные сервисы</w:t>
      </w:r>
      <w:r w:rsidR="009047D9">
        <w:rPr>
          <w:rFonts w:ascii="Times New Roman" w:hAnsi="Times New Roman" w:cs="Times New Roman"/>
          <w:i/>
          <w:sz w:val="28"/>
        </w:rPr>
        <w:t>, с помощью котор</w:t>
      </w:r>
      <w:r w:rsidR="00AC01B0">
        <w:rPr>
          <w:rFonts w:ascii="Times New Roman" w:hAnsi="Times New Roman" w:cs="Times New Roman"/>
          <w:i/>
          <w:sz w:val="28"/>
        </w:rPr>
        <w:t>ых граждане,</w:t>
      </w:r>
      <w:r w:rsidR="009047D9">
        <w:rPr>
          <w:rFonts w:ascii="Times New Roman" w:hAnsi="Times New Roman" w:cs="Times New Roman"/>
          <w:i/>
          <w:sz w:val="28"/>
        </w:rPr>
        <w:t xml:space="preserve"> не выходя из дома</w:t>
      </w:r>
      <w:r w:rsidR="00AC01B0">
        <w:rPr>
          <w:rFonts w:ascii="Times New Roman" w:hAnsi="Times New Roman" w:cs="Times New Roman"/>
          <w:i/>
          <w:sz w:val="28"/>
        </w:rPr>
        <w:t>,</w:t>
      </w:r>
      <w:r w:rsidR="009047D9">
        <w:rPr>
          <w:rFonts w:ascii="Times New Roman" w:hAnsi="Times New Roman" w:cs="Times New Roman"/>
          <w:i/>
          <w:sz w:val="28"/>
        </w:rPr>
        <w:t xml:space="preserve"> </w:t>
      </w:r>
      <w:r w:rsidR="009047D9" w:rsidRPr="007E14B3">
        <w:rPr>
          <w:rFonts w:ascii="Times New Roman" w:hAnsi="Times New Roman" w:cs="Times New Roman"/>
          <w:i/>
          <w:sz w:val="28"/>
        </w:rPr>
        <w:t>мо</w:t>
      </w:r>
      <w:r w:rsidR="009047D9">
        <w:rPr>
          <w:rFonts w:ascii="Times New Roman" w:hAnsi="Times New Roman" w:cs="Times New Roman"/>
          <w:i/>
          <w:sz w:val="28"/>
        </w:rPr>
        <w:t xml:space="preserve">гли </w:t>
      </w:r>
      <w:r w:rsidR="009047D9">
        <w:rPr>
          <w:rFonts w:ascii="Times New Roman" w:hAnsi="Times New Roman" w:cs="Times New Roman"/>
          <w:i/>
          <w:sz w:val="28"/>
        </w:rPr>
        <w:lastRenderedPageBreak/>
        <w:t>получить необходимую</w:t>
      </w:r>
      <w:r w:rsidR="009047D9" w:rsidRPr="007E14B3">
        <w:rPr>
          <w:rFonts w:ascii="Times New Roman" w:hAnsi="Times New Roman" w:cs="Times New Roman"/>
          <w:i/>
          <w:sz w:val="28"/>
        </w:rPr>
        <w:t xml:space="preserve"> услугу</w:t>
      </w:r>
      <w:r w:rsidR="009047D9">
        <w:rPr>
          <w:rFonts w:ascii="Times New Roman" w:hAnsi="Times New Roman" w:cs="Times New Roman"/>
          <w:i/>
          <w:sz w:val="28"/>
        </w:rPr>
        <w:t xml:space="preserve">. При этом выдача экспертами </w:t>
      </w:r>
      <w:r w:rsidR="009047D9" w:rsidRPr="007E14B3">
        <w:rPr>
          <w:rFonts w:ascii="Times New Roman" w:hAnsi="Times New Roman" w:cs="Times New Roman"/>
          <w:i/>
          <w:sz w:val="28"/>
        </w:rPr>
        <w:t>Кадастровой палаты по Москве</w:t>
      </w:r>
      <w:r w:rsidR="009047D9">
        <w:rPr>
          <w:rFonts w:ascii="Times New Roman" w:hAnsi="Times New Roman" w:cs="Times New Roman"/>
          <w:i/>
          <w:sz w:val="28"/>
        </w:rPr>
        <w:t xml:space="preserve"> </w:t>
      </w:r>
      <w:r w:rsidR="009047D9" w:rsidRPr="007E14B3">
        <w:rPr>
          <w:rFonts w:ascii="Times New Roman" w:hAnsi="Times New Roman" w:cs="Times New Roman"/>
          <w:i/>
          <w:sz w:val="28"/>
        </w:rPr>
        <w:t>сертификатов электронной подписи</w:t>
      </w:r>
      <w:r w:rsidR="009047D9">
        <w:rPr>
          <w:rFonts w:ascii="Times New Roman" w:hAnsi="Times New Roman" w:cs="Times New Roman"/>
          <w:i/>
          <w:sz w:val="28"/>
        </w:rPr>
        <w:t xml:space="preserve"> населению позволила </w:t>
      </w:r>
      <w:r w:rsidR="009047D9" w:rsidRPr="008A12AD">
        <w:rPr>
          <w:rFonts w:ascii="Times New Roman" w:hAnsi="Times New Roman" w:cs="Times New Roman"/>
          <w:i/>
          <w:sz w:val="28"/>
        </w:rPr>
        <w:t xml:space="preserve">значительно расширить спектр дистанционно оказываемых государственных услуг», </w:t>
      </w:r>
      <w:r w:rsidR="0089147C" w:rsidRPr="008A12AD">
        <w:rPr>
          <w:rFonts w:ascii="Times New Roman" w:hAnsi="Times New Roman" w:cs="Times New Roman"/>
          <w:sz w:val="28"/>
        </w:rPr>
        <w:t>–</w:t>
      </w:r>
      <w:r w:rsidR="009047D9" w:rsidRPr="008A12AD">
        <w:rPr>
          <w:rFonts w:ascii="Times New Roman" w:hAnsi="Times New Roman" w:cs="Times New Roman"/>
          <w:sz w:val="28"/>
        </w:rPr>
        <w:t xml:space="preserve"> отметила</w:t>
      </w:r>
      <w:r w:rsidR="009047D9" w:rsidRPr="008F5126">
        <w:rPr>
          <w:rFonts w:ascii="Times New Roman" w:hAnsi="Times New Roman" w:cs="Times New Roman"/>
          <w:sz w:val="28"/>
        </w:rPr>
        <w:t xml:space="preserve"> </w:t>
      </w:r>
      <w:r w:rsidR="009047D9" w:rsidRPr="008F5126">
        <w:rPr>
          <w:rFonts w:ascii="Times New Roman" w:hAnsi="Times New Roman" w:cs="Times New Roman"/>
          <w:b/>
          <w:sz w:val="28"/>
        </w:rPr>
        <w:t xml:space="preserve">директор Кадастровой палаты по </w:t>
      </w:r>
      <w:r w:rsidR="009047D9" w:rsidRPr="008A12AD">
        <w:rPr>
          <w:rFonts w:ascii="Times New Roman" w:hAnsi="Times New Roman" w:cs="Times New Roman"/>
          <w:b/>
          <w:sz w:val="28"/>
        </w:rPr>
        <w:t>Москве Елена Спиридонова.</w:t>
      </w:r>
      <w:r w:rsidR="009047D9" w:rsidRPr="008A12AD">
        <w:rPr>
          <w:rFonts w:ascii="Times New Roman" w:hAnsi="Times New Roman" w:cs="Times New Roman"/>
          <w:b/>
          <w:i/>
          <w:sz w:val="28"/>
        </w:rPr>
        <w:t xml:space="preserve"> </w:t>
      </w:r>
    </w:p>
    <w:p w14:paraId="07B73C19" w14:textId="1D125C74" w:rsidR="00CB0628" w:rsidRPr="00A7752D" w:rsidRDefault="00AC01B0" w:rsidP="00A77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  <w:r w:rsidRPr="008A12AD">
        <w:rPr>
          <w:rFonts w:ascii="Times New Roman" w:hAnsi="Times New Roman" w:cs="Times New Roman"/>
          <w:bCs/>
          <w:sz w:val="28"/>
        </w:rPr>
        <w:t>Подобная</w:t>
      </w:r>
      <w:r w:rsidR="00E4657D" w:rsidRPr="008A12AD">
        <w:rPr>
          <w:rFonts w:ascii="Times New Roman" w:hAnsi="Times New Roman" w:cs="Times New Roman"/>
          <w:bCs/>
          <w:sz w:val="28"/>
        </w:rPr>
        <w:t xml:space="preserve"> популярность </w:t>
      </w:r>
      <w:r w:rsidR="000971B0">
        <w:rPr>
          <w:rFonts w:ascii="Times New Roman" w:hAnsi="Times New Roman" w:cs="Times New Roman"/>
          <w:bCs/>
          <w:sz w:val="28"/>
        </w:rPr>
        <w:t>электронной подписи</w:t>
      </w:r>
      <w:r w:rsidR="000971B0" w:rsidRPr="008A12AD">
        <w:rPr>
          <w:rFonts w:ascii="Times New Roman" w:hAnsi="Times New Roman" w:cs="Times New Roman"/>
          <w:bCs/>
          <w:sz w:val="28"/>
        </w:rPr>
        <w:t xml:space="preserve"> </w:t>
      </w:r>
      <w:r w:rsidR="00E4730B" w:rsidRPr="008A12AD">
        <w:rPr>
          <w:rFonts w:ascii="Times New Roman" w:hAnsi="Times New Roman" w:cs="Times New Roman"/>
          <w:bCs/>
          <w:sz w:val="28"/>
        </w:rPr>
        <w:t xml:space="preserve">обусловлена </w:t>
      </w:r>
      <w:r w:rsidR="00E4657D" w:rsidRPr="008A12AD">
        <w:rPr>
          <w:rFonts w:ascii="Times New Roman" w:hAnsi="Times New Roman" w:cs="Times New Roman"/>
          <w:bCs/>
          <w:sz w:val="28"/>
        </w:rPr>
        <w:t xml:space="preserve">тем, что в </w:t>
      </w:r>
      <w:r w:rsidR="00084C43">
        <w:rPr>
          <w:rFonts w:ascii="Times New Roman" w:hAnsi="Times New Roman" w:cs="Times New Roman"/>
          <w:bCs/>
          <w:sz w:val="28"/>
        </w:rPr>
        <w:t>2020 году</w:t>
      </w:r>
      <w:r w:rsidR="00E4657D" w:rsidRPr="008A12AD">
        <w:rPr>
          <w:rFonts w:ascii="Times New Roman" w:hAnsi="Times New Roman" w:cs="Times New Roman"/>
          <w:bCs/>
          <w:sz w:val="28"/>
        </w:rPr>
        <w:t xml:space="preserve"> в условиях ограничительных мер </w:t>
      </w:r>
      <w:r w:rsidR="009047D9" w:rsidRPr="008A12AD">
        <w:rPr>
          <w:rFonts w:ascii="Times New Roman" w:hAnsi="Times New Roman" w:cs="Times New Roman"/>
          <w:bCs/>
          <w:sz w:val="28"/>
        </w:rPr>
        <w:t>гражданам России</w:t>
      </w:r>
      <w:r w:rsidR="00E4657D" w:rsidRPr="008A12AD">
        <w:rPr>
          <w:rFonts w:ascii="Times New Roman" w:hAnsi="Times New Roman" w:cs="Times New Roman"/>
          <w:bCs/>
          <w:sz w:val="28"/>
        </w:rPr>
        <w:t xml:space="preserve"> необходимо </w:t>
      </w:r>
      <w:r w:rsidRPr="008A12AD">
        <w:rPr>
          <w:rFonts w:ascii="Times New Roman" w:hAnsi="Times New Roman" w:cs="Times New Roman"/>
          <w:bCs/>
          <w:sz w:val="28"/>
        </w:rPr>
        <w:t xml:space="preserve">было </w:t>
      </w:r>
      <w:r w:rsidR="00E4657D" w:rsidRPr="008A12AD">
        <w:rPr>
          <w:rFonts w:ascii="Times New Roman" w:hAnsi="Times New Roman" w:cs="Times New Roman"/>
          <w:bCs/>
          <w:sz w:val="28"/>
        </w:rPr>
        <w:t>получать государственные услуги и совершать операции с недви</w:t>
      </w:r>
      <w:r w:rsidR="00E4730B" w:rsidRPr="008A12AD">
        <w:rPr>
          <w:rFonts w:ascii="Times New Roman" w:hAnsi="Times New Roman" w:cs="Times New Roman"/>
          <w:bCs/>
          <w:sz w:val="28"/>
        </w:rPr>
        <w:t>жимостью. Кроме того, в стране продолжает набирать обороты</w:t>
      </w:r>
      <w:r w:rsidR="00E4657D" w:rsidRPr="008A12AD">
        <w:rPr>
          <w:rFonts w:ascii="Times New Roman" w:hAnsi="Times New Roman" w:cs="Times New Roman"/>
          <w:bCs/>
          <w:sz w:val="28"/>
        </w:rPr>
        <w:t xml:space="preserve"> </w:t>
      </w:r>
      <w:r w:rsidR="00E4730B" w:rsidRPr="008A12AD">
        <w:rPr>
          <w:rFonts w:ascii="Times New Roman" w:hAnsi="Times New Roman" w:cs="Times New Roman"/>
          <w:bCs/>
          <w:sz w:val="28"/>
        </w:rPr>
        <w:t>тенденция повсеместного перехода</w:t>
      </w:r>
      <w:r w:rsidR="00E4657D" w:rsidRPr="008A12AD">
        <w:rPr>
          <w:rFonts w:ascii="Times New Roman" w:hAnsi="Times New Roman" w:cs="Times New Roman"/>
          <w:bCs/>
          <w:sz w:val="28"/>
        </w:rPr>
        <w:t xml:space="preserve"> </w:t>
      </w:r>
      <w:r w:rsidR="00E4730B" w:rsidRPr="008A12AD">
        <w:rPr>
          <w:rFonts w:ascii="Times New Roman" w:hAnsi="Times New Roman" w:cs="Times New Roman"/>
          <w:bCs/>
          <w:sz w:val="28"/>
        </w:rPr>
        <w:t>на</w:t>
      </w:r>
      <w:r w:rsidR="00E4657D" w:rsidRPr="008A12AD">
        <w:rPr>
          <w:rFonts w:ascii="Times New Roman" w:hAnsi="Times New Roman" w:cs="Times New Roman"/>
          <w:bCs/>
          <w:sz w:val="28"/>
        </w:rPr>
        <w:t xml:space="preserve"> электронный документооборот</w:t>
      </w:r>
      <w:r w:rsidR="00E4730B" w:rsidRPr="008A12AD">
        <w:rPr>
          <w:rFonts w:ascii="Times New Roman" w:hAnsi="Times New Roman" w:cs="Times New Roman"/>
          <w:bCs/>
          <w:sz w:val="28"/>
        </w:rPr>
        <w:t xml:space="preserve">, который </w:t>
      </w:r>
      <w:r w:rsidR="00AB12C2" w:rsidRPr="008A12AD">
        <w:rPr>
          <w:rFonts w:ascii="Times New Roman" w:hAnsi="Times New Roman" w:cs="Times New Roman"/>
          <w:bCs/>
          <w:sz w:val="28"/>
        </w:rPr>
        <w:t xml:space="preserve">невозможно осуществить без владения сертификатом </w:t>
      </w:r>
      <w:r w:rsidR="007C55B4" w:rsidRPr="007C55B4">
        <w:rPr>
          <w:rFonts w:ascii="Times New Roman" w:hAnsi="Times New Roman" w:cs="Times New Roman"/>
          <w:bCs/>
          <w:sz w:val="28"/>
        </w:rPr>
        <w:t>УКЭП</w:t>
      </w:r>
      <w:r w:rsidR="00E4657D" w:rsidRPr="008A12AD">
        <w:rPr>
          <w:rFonts w:ascii="Times New Roman" w:hAnsi="Times New Roman" w:cs="Times New Roman"/>
          <w:bCs/>
          <w:sz w:val="28"/>
        </w:rPr>
        <w:t>.</w:t>
      </w:r>
    </w:p>
    <w:p w14:paraId="5772C9EE" w14:textId="1B893DE3" w:rsidR="005276AD" w:rsidRPr="00E4730B" w:rsidRDefault="00CB0628" w:rsidP="00CB0628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ab/>
      </w:r>
      <w:proofErr w:type="spellStart"/>
      <w:r w:rsidR="005276AD" w:rsidRPr="00E4730B">
        <w:rPr>
          <w:rFonts w:ascii="Times New Roman" w:hAnsi="Times New Roman" w:cs="Times New Roman"/>
          <w:b/>
          <w:sz w:val="28"/>
        </w:rPr>
        <w:t>Справочно</w:t>
      </w:r>
      <w:proofErr w:type="spellEnd"/>
    </w:p>
    <w:p w14:paraId="3F6C5DC3" w14:textId="64F58608" w:rsidR="00304FEC" w:rsidRDefault="00304FEC" w:rsidP="008A38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FEC">
        <w:rPr>
          <w:rFonts w:ascii="Times New Roman" w:hAnsi="Times New Roman" w:cs="Times New Roman"/>
          <w:sz w:val="28"/>
        </w:rPr>
        <w:t xml:space="preserve">Для создания сертификата </w:t>
      </w:r>
      <w:r w:rsidR="007C55B4" w:rsidRPr="007C55B4">
        <w:rPr>
          <w:rFonts w:ascii="Times New Roman" w:hAnsi="Times New Roman" w:cs="Times New Roman"/>
          <w:sz w:val="28"/>
        </w:rPr>
        <w:t xml:space="preserve">УКЭП </w:t>
      </w:r>
      <w:r w:rsidR="00A74D14">
        <w:rPr>
          <w:rFonts w:ascii="Times New Roman" w:hAnsi="Times New Roman" w:cs="Times New Roman"/>
          <w:sz w:val="28"/>
        </w:rPr>
        <w:t>заявителю</w:t>
      </w:r>
      <w:r w:rsidRPr="00304FEC">
        <w:rPr>
          <w:rFonts w:ascii="Times New Roman" w:hAnsi="Times New Roman" w:cs="Times New Roman"/>
          <w:sz w:val="28"/>
        </w:rPr>
        <w:t xml:space="preserve"> потребуется предоставить пакет документов, в который входят оригиналы документов: паспорт, СНИЛС – страховое свидетельство обязательного пенсионного страхования, ИНН – индивидуальный номер налогоплательщика. Индивидуальные предприниматели также предоставляют основной государственный регистрационный номер записи о государственной регистрации физлица в качестве ИП, представитель </w:t>
      </w:r>
      <w:proofErr w:type="spellStart"/>
      <w:r w:rsidRPr="00304FEC">
        <w:rPr>
          <w:rFonts w:ascii="Times New Roman" w:hAnsi="Times New Roman" w:cs="Times New Roman"/>
          <w:sz w:val="28"/>
        </w:rPr>
        <w:t>юрлица</w:t>
      </w:r>
      <w:proofErr w:type="spellEnd"/>
      <w:r w:rsidRPr="00304FEC">
        <w:rPr>
          <w:rFonts w:ascii="Times New Roman" w:hAnsi="Times New Roman" w:cs="Times New Roman"/>
          <w:sz w:val="28"/>
        </w:rPr>
        <w:t xml:space="preserve"> – документы, которые подтверждают полномочия на действия от имени юридического лица.</w:t>
      </w:r>
    </w:p>
    <w:p w14:paraId="12C4DA6F" w14:textId="4F855CC1" w:rsidR="00DE1059" w:rsidRDefault="00304FEC" w:rsidP="008A38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FEC">
        <w:rPr>
          <w:rFonts w:ascii="Times New Roman" w:hAnsi="Times New Roman" w:cs="Times New Roman"/>
          <w:sz w:val="28"/>
        </w:rPr>
        <w:t>Подробнее об </w:t>
      </w:r>
      <w:hyperlink r:id="rId10" w:tgtFrame="_blank" w:history="1">
        <w:r w:rsidRPr="00304FEC">
          <w:rPr>
            <w:rStyle w:val="a7"/>
            <w:rFonts w:ascii="Times New Roman" w:hAnsi="Times New Roman" w:cs="Times New Roman"/>
            <w:sz w:val="28"/>
          </w:rPr>
          <w:t>Удостоверяющем центре Федеральной кадастровой палаты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304FEC">
        <w:rPr>
          <w:rFonts w:ascii="Times New Roman" w:hAnsi="Times New Roman" w:cs="Times New Roman"/>
          <w:sz w:val="28"/>
        </w:rPr>
        <w:t>можно узнать на </w:t>
      </w:r>
      <w:hyperlink r:id="rId11" w:tgtFrame="_blank" w:history="1">
        <w:r w:rsidRPr="00304FEC">
          <w:rPr>
            <w:rStyle w:val="a7"/>
            <w:rFonts w:ascii="Times New Roman" w:hAnsi="Times New Roman" w:cs="Times New Roman"/>
            <w:sz w:val="28"/>
          </w:rPr>
          <w:t>сайте</w:t>
        </w:r>
      </w:hyperlink>
      <w:r w:rsidRPr="00304FEC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учреждения</w:t>
      </w:r>
      <w:r w:rsidRPr="00304FE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14:paraId="267D96B3" w14:textId="3F4B1051" w:rsidR="00A96B40" w:rsidRDefault="00DE1059" w:rsidP="008A38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07C14E30" w14:textId="77777777" w:rsidR="00A96B40" w:rsidRPr="00A96B40" w:rsidRDefault="00A96B40" w:rsidP="00A96B40">
      <w:pPr>
        <w:rPr>
          <w:rFonts w:ascii="Times New Roman" w:hAnsi="Times New Roman" w:cs="Times New Roman"/>
          <w:sz w:val="28"/>
        </w:rPr>
      </w:pPr>
    </w:p>
    <w:p w14:paraId="6619639B" w14:textId="77777777" w:rsidR="00A96B40" w:rsidRPr="00A96B40" w:rsidRDefault="00A96B40" w:rsidP="00A96B40">
      <w:pPr>
        <w:rPr>
          <w:rFonts w:ascii="Times New Roman" w:hAnsi="Times New Roman" w:cs="Times New Roman"/>
          <w:sz w:val="28"/>
        </w:rPr>
      </w:pPr>
    </w:p>
    <w:p w14:paraId="1BD18CF0" w14:textId="77777777" w:rsidR="00A96B40" w:rsidRPr="00A96B40" w:rsidRDefault="00A96B40" w:rsidP="00A96B40">
      <w:pPr>
        <w:rPr>
          <w:rFonts w:ascii="Times New Roman" w:hAnsi="Times New Roman" w:cs="Times New Roman"/>
          <w:sz w:val="28"/>
        </w:rPr>
      </w:pPr>
    </w:p>
    <w:p w14:paraId="3DBDC9E5" w14:textId="30CA7876" w:rsidR="00A96B40" w:rsidRDefault="00A96B40" w:rsidP="00A96B40">
      <w:pPr>
        <w:tabs>
          <w:tab w:val="left" w:pos="303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bookmarkStart w:id="0" w:name="_GoBack"/>
      <w:bookmarkEnd w:id="0"/>
    </w:p>
    <w:p w14:paraId="37E9D74A" w14:textId="20F4FD7D" w:rsidR="00DE1059" w:rsidRPr="00A96B40" w:rsidRDefault="00A96B40" w:rsidP="00A96B40">
      <w:pPr>
        <w:tabs>
          <w:tab w:val="left" w:pos="39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DE1059" w:rsidRPr="00A96B40" w:rsidSect="00A96B40">
      <w:pgSz w:w="11906" w:h="16838"/>
      <w:pgMar w:top="993" w:right="720" w:bottom="99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58921" w14:textId="77777777" w:rsidR="00451A19" w:rsidRDefault="00451A19" w:rsidP="008F5C52">
      <w:pPr>
        <w:spacing w:after="0" w:line="240" w:lineRule="auto"/>
      </w:pPr>
      <w:r>
        <w:separator/>
      </w:r>
    </w:p>
  </w:endnote>
  <w:endnote w:type="continuationSeparator" w:id="0">
    <w:p w14:paraId="225C2E31" w14:textId="77777777" w:rsidR="00451A19" w:rsidRDefault="00451A19" w:rsidP="008F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FC23A" w14:textId="77777777" w:rsidR="00451A19" w:rsidRDefault="00451A19" w:rsidP="008F5C52">
      <w:pPr>
        <w:spacing w:after="0" w:line="240" w:lineRule="auto"/>
      </w:pPr>
      <w:r>
        <w:separator/>
      </w:r>
    </w:p>
  </w:footnote>
  <w:footnote w:type="continuationSeparator" w:id="0">
    <w:p w14:paraId="5DC5C085" w14:textId="77777777" w:rsidR="00451A19" w:rsidRDefault="00451A19" w:rsidP="008F5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A490D"/>
    <w:multiLevelType w:val="hybridMultilevel"/>
    <w:tmpl w:val="6D222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52"/>
    <w:rsid w:val="00025DD4"/>
    <w:rsid w:val="00036217"/>
    <w:rsid w:val="00070188"/>
    <w:rsid w:val="00084C43"/>
    <w:rsid w:val="000914ED"/>
    <w:rsid w:val="000971B0"/>
    <w:rsid w:val="00125179"/>
    <w:rsid w:val="00143FA9"/>
    <w:rsid w:val="001707EC"/>
    <w:rsid w:val="001B7002"/>
    <w:rsid w:val="001F535F"/>
    <w:rsid w:val="00203D43"/>
    <w:rsid w:val="00274332"/>
    <w:rsid w:val="00274558"/>
    <w:rsid w:val="00292D2E"/>
    <w:rsid w:val="00294384"/>
    <w:rsid w:val="002B6B06"/>
    <w:rsid w:val="002E3667"/>
    <w:rsid w:val="002F0A1F"/>
    <w:rsid w:val="00300C54"/>
    <w:rsid w:val="0030482C"/>
    <w:rsid w:val="00304FEC"/>
    <w:rsid w:val="00310A94"/>
    <w:rsid w:val="003125BC"/>
    <w:rsid w:val="003154B3"/>
    <w:rsid w:val="0032018B"/>
    <w:rsid w:val="00360A9F"/>
    <w:rsid w:val="00366A4D"/>
    <w:rsid w:val="00377A78"/>
    <w:rsid w:val="00382134"/>
    <w:rsid w:val="00382C2F"/>
    <w:rsid w:val="003E7FC7"/>
    <w:rsid w:val="00413361"/>
    <w:rsid w:val="004219F5"/>
    <w:rsid w:val="00422FE6"/>
    <w:rsid w:val="00427ACA"/>
    <w:rsid w:val="00431D95"/>
    <w:rsid w:val="004365ED"/>
    <w:rsid w:val="004437F3"/>
    <w:rsid w:val="00451A19"/>
    <w:rsid w:val="004621A4"/>
    <w:rsid w:val="00465894"/>
    <w:rsid w:val="0049339D"/>
    <w:rsid w:val="004C7DC4"/>
    <w:rsid w:val="004E1B02"/>
    <w:rsid w:val="004E3FFF"/>
    <w:rsid w:val="004F0789"/>
    <w:rsid w:val="00507983"/>
    <w:rsid w:val="005104BF"/>
    <w:rsid w:val="005149F3"/>
    <w:rsid w:val="00523B92"/>
    <w:rsid w:val="005276AD"/>
    <w:rsid w:val="00530CED"/>
    <w:rsid w:val="00533C86"/>
    <w:rsid w:val="00573196"/>
    <w:rsid w:val="005A67BA"/>
    <w:rsid w:val="005A70EB"/>
    <w:rsid w:val="005B1480"/>
    <w:rsid w:val="005B5F11"/>
    <w:rsid w:val="005D3DFC"/>
    <w:rsid w:val="00601599"/>
    <w:rsid w:val="00611AEA"/>
    <w:rsid w:val="006143F6"/>
    <w:rsid w:val="00614638"/>
    <w:rsid w:val="00617032"/>
    <w:rsid w:val="006923BF"/>
    <w:rsid w:val="006A616C"/>
    <w:rsid w:val="006D4E9F"/>
    <w:rsid w:val="006D5EE4"/>
    <w:rsid w:val="006E37E1"/>
    <w:rsid w:val="006F1C1E"/>
    <w:rsid w:val="006F4BAC"/>
    <w:rsid w:val="006F7B1C"/>
    <w:rsid w:val="007409B2"/>
    <w:rsid w:val="0075367A"/>
    <w:rsid w:val="00764E18"/>
    <w:rsid w:val="007A2FA9"/>
    <w:rsid w:val="007C55B4"/>
    <w:rsid w:val="007E14B3"/>
    <w:rsid w:val="007F0C14"/>
    <w:rsid w:val="007F4940"/>
    <w:rsid w:val="0080233E"/>
    <w:rsid w:val="00804AAE"/>
    <w:rsid w:val="00833148"/>
    <w:rsid w:val="008551C0"/>
    <w:rsid w:val="00863CBC"/>
    <w:rsid w:val="00866EB0"/>
    <w:rsid w:val="0089147C"/>
    <w:rsid w:val="00892D46"/>
    <w:rsid w:val="0089462A"/>
    <w:rsid w:val="00896A5F"/>
    <w:rsid w:val="008A12AD"/>
    <w:rsid w:val="008A3869"/>
    <w:rsid w:val="008E0E21"/>
    <w:rsid w:val="008F5126"/>
    <w:rsid w:val="008F5C52"/>
    <w:rsid w:val="009047D9"/>
    <w:rsid w:val="00944FF4"/>
    <w:rsid w:val="00951C85"/>
    <w:rsid w:val="0096536B"/>
    <w:rsid w:val="00967638"/>
    <w:rsid w:val="00973861"/>
    <w:rsid w:val="00983E47"/>
    <w:rsid w:val="0098738C"/>
    <w:rsid w:val="009B6EE6"/>
    <w:rsid w:val="009C64A6"/>
    <w:rsid w:val="009F1404"/>
    <w:rsid w:val="00A03867"/>
    <w:rsid w:val="00A07580"/>
    <w:rsid w:val="00A10DEE"/>
    <w:rsid w:val="00A30D5E"/>
    <w:rsid w:val="00A33F1C"/>
    <w:rsid w:val="00A4465F"/>
    <w:rsid w:val="00A70A4F"/>
    <w:rsid w:val="00A74D14"/>
    <w:rsid w:val="00A7752D"/>
    <w:rsid w:val="00A96B40"/>
    <w:rsid w:val="00AB12C2"/>
    <w:rsid w:val="00AC01B0"/>
    <w:rsid w:val="00AC21CC"/>
    <w:rsid w:val="00AD5704"/>
    <w:rsid w:val="00B069D8"/>
    <w:rsid w:val="00B1185B"/>
    <w:rsid w:val="00B25DAE"/>
    <w:rsid w:val="00B2641E"/>
    <w:rsid w:val="00B71A8D"/>
    <w:rsid w:val="00B856EB"/>
    <w:rsid w:val="00B933F4"/>
    <w:rsid w:val="00BA59DE"/>
    <w:rsid w:val="00BE7E3E"/>
    <w:rsid w:val="00BF3808"/>
    <w:rsid w:val="00C323DD"/>
    <w:rsid w:val="00C874E0"/>
    <w:rsid w:val="00CB0628"/>
    <w:rsid w:val="00CD356D"/>
    <w:rsid w:val="00CE6FD5"/>
    <w:rsid w:val="00CF50D2"/>
    <w:rsid w:val="00CF6AC7"/>
    <w:rsid w:val="00D01E17"/>
    <w:rsid w:val="00D21B02"/>
    <w:rsid w:val="00D26996"/>
    <w:rsid w:val="00D50059"/>
    <w:rsid w:val="00D51046"/>
    <w:rsid w:val="00D62869"/>
    <w:rsid w:val="00D835DA"/>
    <w:rsid w:val="00D84196"/>
    <w:rsid w:val="00D8548F"/>
    <w:rsid w:val="00DA7BED"/>
    <w:rsid w:val="00DB7F0B"/>
    <w:rsid w:val="00DD5820"/>
    <w:rsid w:val="00DD6DA6"/>
    <w:rsid w:val="00DE1059"/>
    <w:rsid w:val="00DF750C"/>
    <w:rsid w:val="00E03988"/>
    <w:rsid w:val="00E34B5F"/>
    <w:rsid w:val="00E4156E"/>
    <w:rsid w:val="00E4657D"/>
    <w:rsid w:val="00E4730B"/>
    <w:rsid w:val="00E951AF"/>
    <w:rsid w:val="00EB3CCB"/>
    <w:rsid w:val="00EC041A"/>
    <w:rsid w:val="00EC2F80"/>
    <w:rsid w:val="00EE62F5"/>
    <w:rsid w:val="00EF0D83"/>
    <w:rsid w:val="00EF13CE"/>
    <w:rsid w:val="00EF7D41"/>
    <w:rsid w:val="00F40A46"/>
    <w:rsid w:val="00F63F7D"/>
    <w:rsid w:val="00F85CA8"/>
    <w:rsid w:val="00FA18E8"/>
    <w:rsid w:val="00FB1F84"/>
    <w:rsid w:val="00FF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12572"/>
  <w15:docId w15:val="{F0B00CBD-1B52-4CEF-AB34-872F4078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C52"/>
  </w:style>
  <w:style w:type="paragraph" w:styleId="a5">
    <w:name w:val="footer"/>
    <w:basedOn w:val="a"/>
    <w:link w:val="a6"/>
    <w:uiPriority w:val="99"/>
    <w:unhideWhenUsed/>
    <w:rsid w:val="008F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C52"/>
  </w:style>
  <w:style w:type="character" w:styleId="a7">
    <w:name w:val="Hyperlink"/>
    <w:basedOn w:val="a0"/>
    <w:uiPriority w:val="99"/>
    <w:unhideWhenUsed/>
    <w:rsid w:val="008F5C52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738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7386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7386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738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7386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7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386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EC041A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967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dastr.ru/services/udostoveryayushchiy-tsent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c.kadastr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272C3-3F16-489A-825F-0506E97C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Шуба Константин Николаевич</cp:lastModifiedBy>
  <cp:revision>6</cp:revision>
  <cp:lastPrinted>2021-03-03T09:32:00Z</cp:lastPrinted>
  <dcterms:created xsi:type="dcterms:W3CDTF">2021-03-03T09:45:00Z</dcterms:created>
  <dcterms:modified xsi:type="dcterms:W3CDTF">2021-03-03T13:58:00Z</dcterms:modified>
</cp:coreProperties>
</file>