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70" w:rsidRPr="001D1970" w:rsidRDefault="001D1970" w:rsidP="001D19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Внимание, пожарная тревога</w:t>
      </w:r>
    </w:p>
    <w:p w:rsidR="001D1970" w:rsidRPr="001D1970" w:rsidRDefault="001D1970" w:rsidP="001D19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E96ECC" wp14:editId="1E4C46C0">
            <wp:simplePos x="0" y="0"/>
            <wp:positionH relativeFrom="margin">
              <wp:posOffset>-257175</wp:posOffset>
            </wp:positionH>
            <wp:positionV relativeFrom="paragraph">
              <wp:posOffset>189865</wp:posOffset>
            </wp:positionV>
            <wp:extent cx="3448050" cy="3171825"/>
            <wp:effectExtent l="0" t="0" r="0" b="0"/>
            <wp:wrapTight wrapText="bothSides">
              <wp:wrapPolygon edited="0">
                <wp:start x="7280" y="259"/>
                <wp:lineTo x="2387" y="2595"/>
                <wp:lineTo x="1193" y="3243"/>
                <wp:lineTo x="955" y="3632"/>
                <wp:lineTo x="1313" y="19978"/>
                <wp:lineTo x="10740" y="21146"/>
                <wp:lineTo x="16230" y="21405"/>
                <wp:lineTo x="18497" y="21405"/>
                <wp:lineTo x="19929" y="21146"/>
                <wp:lineTo x="21123" y="20238"/>
                <wp:lineTo x="21003" y="4022"/>
                <wp:lineTo x="20168" y="3243"/>
                <wp:lineTo x="18139" y="2465"/>
                <wp:lineTo x="11218" y="649"/>
                <wp:lineTo x="10502" y="259"/>
                <wp:lineTo x="7280" y="259"/>
              </wp:wrapPolygon>
            </wp:wrapTight>
            <wp:docPr id="1" name="Рисунок 1" descr="http://xn----ftbnmespo6fwa.xn--p1ai/upload/iblock/85a/85a0bcd4b8e0f47dd97012127fe79d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ftbnmespo6fwa.xn--p1ai/upload/iblock/85a/85a0bcd4b8e0f47dd97012127fe79df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t xml:space="preserve">     </w:t>
      </w:r>
      <w:r w:rsidRPr="001D1970">
        <w:rPr>
          <w:rFonts w:ascii="Times New Roman" w:hAnsi="Times New Roman" w:cs="Times New Roman"/>
          <w:sz w:val="28"/>
          <w:szCs w:val="28"/>
        </w:rPr>
        <w:t>Услышав сигнал «ВНИМАНИЕ: ПОЖАРНАЯ ТРЕВОГА» на объекте с массовым пребыванием людей (торговые центры и иные объекты), посетителям во избежание наступления негативного воздействия опасных факторов и обстоятельств на жизнь и здоровье, необходимо предпринять ряд мер. Как правило, поддаваясь панике, далеко не каждый действует правильно. Одни начинают искать близких, не задумываясь, что они уже могли эвакуироваться. Другие приступают к неоправданному спасению имущества. Третьи, рискуя жизнью, пытаются тушить пламя самостоятельно. 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 xml:space="preserve">     Напоминаем необходимые меры безопасности при посещении мест с массовым пребыванием людей и порядок действий при пожаре: 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- Зайдя в здание, ознакомьтесь с планом эвакуации. 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- Находясь внутри, запоминайте расположение эвакуационных выходов. Они обычно обозначаются отдельными надписями или характерными знаками зеленого цвета: бегущий человек, стрелка и др. 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 - При срабатывании сигнализации и систем оповещения людей: 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- Сохраняйте спокойствие, главное покинуть здание. 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- Избегайте подъема на вышележащие этажи, двигайтесь к ближайшему эвакуационному выходу</w:t>
      </w:r>
      <w:bookmarkStart w:id="0" w:name="_GoBack"/>
      <w:bookmarkEnd w:id="0"/>
      <w:r w:rsidRPr="001D1970">
        <w:rPr>
          <w:rFonts w:ascii="Times New Roman" w:hAnsi="Times New Roman" w:cs="Times New Roman"/>
          <w:sz w:val="28"/>
          <w:szCs w:val="28"/>
        </w:rPr>
        <w:t>. 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- Пользуйтесь только лестничными маршами, исключите использование лифтов, эскалаторов. 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- Следите за детьми. </w:t>
      </w:r>
    </w:p>
    <w:p w:rsidR="001D1970" w:rsidRPr="001D1970" w:rsidRDefault="001D1970" w:rsidP="001D19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При обнаружении признаков пожара: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970">
        <w:rPr>
          <w:rFonts w:ascii="Times New Roman" w:hAnsi="Times New Roman" w:cs="Times New Roman"/>
          <w:sz w:val="28"/>
          <w:szCs w:val="28"/>
        </w:rPr>
        <w:t xml:space="preserve"> Незамедлительно сообщите по </w:t>
      </w:r>
      <w:r w:rsidRPr="001D1970">
        <w:rPr>
          <w:rFonts w:ascii="Segoe UI Symbol" w:hAnsi="Segoe UI Symbol" w:cs="Segoe UI Symbol"/>
          <w:sz w:val="28"/>
          <w:szCs w:val="28"/>
        </w:rPr>
        <w:t>☎</w:t>
      </w:r>
      <w:r w:rsidRPr="001D1970">
        <w:rPr>
          <w:rFonts w:ascii="Times New Roman" w:hAnsi="Times New Roman" w:cs="Times New Roman"/>
          <w:sz w:val="28"/>
          <w:szCs w:val="28"/>
        </w:rPr>
        <w:t xml:space="preserve"> 101 или 112 (назовите адрес, место возникновения пожара, а также свою фамилию). </w:t>
      </w:r>
    </w:p>
    <w:p w:rsidR="001D1970" w:rsidRPr="001D1970" w:rsidRDefault="001D1970" w:rsidP="001D1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1970">
        <w:rPr>
          <w:rFonts w:ascii="Times New Roman" w:hAnsi="Times New Roman" w:cs="Times New Roman"/>
          <w:sz w:val="28"/>
          <w:szCs w:val="28"/>
        </w:rPr>
        <w:t>Примите посильные меры по эвакуации людей, имущества и тушению пожара. </w:t>
      </w:r>
    </w:p>
    <w:p w:rsidR="001D1970" w:rsidRPr="001D1970" w:rsidRDefault="001D1970" w:rsidP="001D19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1970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1D1970" w:rsidRDefault="001D1970" w:rsidP="001D1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70" w:rsidRPr="001D1970" w:rsidRDefault="001D1970" w:rsidP="001D1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70" w:rsidRPr="001D1970" w:rsidRDefault="001D1970" w:rsidP="001D1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19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Инструктор противопожарной профилактики</w:t>
      </w:r>
    </w:p>
    <w:p w:rsidR="001D1970" w:rsidRPr="001D1970" w:rsidRDefault="001D1970" w:rsidP="001D1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19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ОГБУ «ПСС Иркутской области»</w:t>
      </w:r>
    </w:p>
    <w:p w:rsidR="001D1970" w:rsidRPr="001D1970" w:rsidRDefault="001D1970" w:rsidP="001D1970">
      <w:pPr>
        <w:jc w:val="right"/>
        <w:rPr>
          <w:rFonts w:ascii="Times New Roman" w:hAnsi="Times New Roman" w:cs="Times New Roman"/>
          <w:sz w:val="16"/>
          <w:szCs w:val="16"/>
        </w:rPr>
      </w:pPr>
      <w:r w:rsidRPr="001D1970">
        <w:rPr>
          <w:rFonts w:ascii="Times New Roman" w:hAnsi="Times New Roman" w:cs="Times New Roman"/>
          <w:sz w:val="16"/>
          <w:szCs w:val="16"/>
        </w:rPr>
        <w:t xml:space="preserve">Е.Г. </w:t>
      </w:r>
      <w:proofErr w:type="spellStart"/>
      <w:r w:rsidRPr="001D1970">
        <w:rPr>
          <w:rFonts w:ascii="Times New Roman" w:hAnsi="Times New Roman" w:cs="Times New Roman"/>
          <w:sz w:val="16"/>
          <w:szCs w:val="16"/>
        </w:rPr>
        <w:t>Степанюк</w:t>
      </w:r>
      <w:proofErr w:type="spellEnd"/>
    </w:p>
    <w:p w:rsidR="00585B3B" w:rsidRDefault="001D1970" w:rsidP="001D1970">
      <w:pPr>
        <w:jc w:val="both"/>
      </w:pPr>
    </w:p>
    <w:sectPr w:rsidR="0058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37"/>
    <w:rsid w:val="001D1970"/>
    <w:rsid w:val="005324F4"/>
    <w:rsid w:val="00C40F37"/>
    <w:rsid w:val="00F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01CB"/>
  <w15:chartTrackingRefBased/>
  <w15:docId w15:val="{2829554A-F511-4A48-A055-7FB4CBC9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2020-12-11T06:06:00Z</dcterms:created>
  <dcterms:modified xsi:type="dcterms:W3CDTF">2020-12-11T06:12:00Z</dcterms:modified>
</cp:coreProperties>
</file>