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275C" w14:textId="29D74EEB" w:rsidR="00C046B3" w:rsidRPr="00D25943" w:rsidRDefault="00D2594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AA5ED28" wp14:editId="1D919549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24669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517" y="21330"/>
                <wp:lineTo x="21517" y="0"/>
                <wp:lineTo x="0" y="0"/>
              </wp:wrapPolygon>
            </wp:wrapTight>
            <wp:docPr id="1" name="Рисунок 1" descr="Профилактика ожогов у детей.c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ожогов у детей.cd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Ожоги у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– разновидность травмы, возникающей при поражении тканей физическими и химическими факторами (тепловой энергией, электричеством, ионизирующим излучением, химикатами и др.). Среди общего числа лиц с ожоговой травмой дети составляют 20–30%; при этом почти половина из них – это дети до 3-х лет. Уровень летальности в связи с ожогами среди детей достигает 2-4%, </w:t>
      </w:r>
      <w:r w:rsidRPr="00D25943">
        <w:rPr>
          <w:rFonts w:ascii="Times New Roman" w:hAnsi="Times New Roman" w:cs="Times New Roman"/>
          <w:sz w:val="24"/>
          <w:szCs w:val="24"/>
          <w:lang w:eastAsia="ru-RU"/>
        </w:rPr>
        <w:t>кроме этого,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около 35% детей ежегодно остаются инвалидами.</w:t>
      </w:r>
    </w:p>
    <w:p w14:paraId="184FB9CF" w14:textId="67619AB2" w:rsidR="00C046B3" w:rsidRPr="00D25943" w:rsidRDefault="00D2594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Особенности детской анатомии и физиологии таковы, что кожа у детей тоньше и нежнее, чем у взрослых, имеет развитую кровеносную и лимфатическую сеть и, следовательно, обладает большей теплопроводностью. Эта особенность способствует тому, что воздействие химического или физического агента, который у взрослого вызывает лишь поверхностное поражение кожи, у ребенка приводит к глубокому ожогу.</w:t>
      </w:r>
    </w:p>
    <w:p w14:paraId="4597F551" w14:textId="12034E94" w:rsidR="00C046B3" w:rsidRPr="00D25943" w:rsidRDefault="00D2594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Беспомощность детей во время травмы обусловливает более длительную экспозицию поражающего фактора, что также способствует глубине повреждения тканей. Таким образом, любые ожоги у детей протекают тяжелее, чем у взрослых, поскольку в детском возрасте быстрее наступают расстройства кровообращения, обмена, функционирования жизненно важных органов и систем.</w:t>
      </w:r>
    </w:p>
    <w:p w14:paraId="35D2FCBD" w14:textId="62A87334" w:rsidR="00C046B3" w:rsidRPr="00D25943" w:rsidRDefault="00D2594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Основные меры профилактики ожогов любого вида у детей – внимание взрослых и создание безопасных условий пребывания малышей в доме и на улице.</w:t>
      </w: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Домашняя аптечка должна содержать специальные средства от ожогов.</w:t>
      </w:r>
    </w:p>
    <w:p w14:paraId="7A36A371" w14:textId="30050E85" w:rsidR="00C046B3" w:rsidRPr="00D25943" w:rsidRDefault="00C046B3" w:rsidP="00D2594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Профилактика </w:t>
      </w:r>
      <w:r w:rsidR="00D259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солнечных (</w:t>
      </w:r>
      <w:r w:rsidRPr="00D259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лучевых</w:t>
      </w:r>
      <w:r w:rsidR="00D259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)</w:t>
      </w:r>
      <w:r w:rsidRPr="00D259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ожогов</w:t>
      </w:r>
    </w:p>
    <w:p w14:paraId="1D291C84" w14:textId="0C079869" w:rsidR="00C046B3" w:rsidRPr="00D25943" w:rsidRDefault="00D2594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Готовясь к туристической поездке с детьми, берите косметические и лекарственные средства от опасных поражений кожи. Старайтесь не гулять с ребенком в жаркую погоду в промежутке с 1</w:t>
      </w:r>
      <w:r w:rsidRPr="00D2594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до 16 часов. Во</w:t>
      </w: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избежание поражения кожи солнцем, надевайте на малыша солнечные очки, широкополые головные уборы, рубашки с длинными рукавами, брюки светлых тонов вместо шорт.</w:t>
      </w:r>
    </w:p>
    <w:p w14:paraId="4D37AE2C" w14:textId="118529B9" w:rsidR="00C046B3" w:rsidRPr="00D25943" w:rsidRDefault="00D2594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За полчаса до выхода на пляж обработайте детскую кожу солнцезащитным средством с фактором защиты от солнца не менее 30 единиц, обращая особое внимание на уши и плечи, подбородок, нос и щеки.</w:t>
      </w:r>
    </w:p>
    <w:p w14:paraId="6C21ACFE" w14:textId="77777777" w:rsidR="00C046B3" w:rsidRPr="00D25943" w:rsidRDefault="00C046B3" w:rsidP="00D25943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Профилактика термических ожогов</w:t>
      </w:r>
    </w:p>
    <w:p w14:paraId="62F67266" w14:textId="6895D500" w:rsidR="00C046B3" w:rsidRPr="00D25943" w:rsidRDefault="00D2594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Ожоги кипятком чаще всего случаются в ванной и на кухне. Плотно закрывайте эти помещения, используя недоступные детям задвижки. Не оставляйте их там одних. Объясняйте детям правила безопасности при обращении с горячими предметами: чайником, плитой, обогревателем, кранами и т.п. Показывайте ролики в интернете с детьми, которые уже получили ожог.</w:t>
      </w:r>
    </w:p>
    <w:p w14:paraId="238FA313" w14:textId="6EDF9CF8" w:rsidR="00C046B3" w:rsidRPr="00D25943" w:rsidRDefault="00D2594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Детям полезно на собственном опыте убедиться, что обожженная кожа – это больно и опасно. Поэтому под Вашим присмотром позвольте малышу потрогать горячую чашку, прикоснуться к остывающему утюгу, подставить пальчик под кран с горячей водой и быстро его убрать.</w:t>
      </w:r>
    </w:p>
    <w:p w14:paraId="55D4AD4F" w14:textId="1089C27E" w:rsidR="00C046B3" w:rsidRPr="00D25943" w:rsidRDefault="00D2594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Частые случаи солнечных ожогов и бытовых травм с кипятком у детей – результат беспечности и невнимательности взрослых. По их вине малыши могут лишиться физического здоровья.</w:t>
      </w: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Помните об этом и не забывайте также, что алгоритмы поведения человека закладываются в раннем детстве. Только от Вас зависит, усвоят ли дети уроки безопасности и правильное отношение к стрессовым ситуациям.</w:t>
      </w:r>
    </w:p>
    <w:p w14:paraId="5B09A017" w14:textId="1566A34A" w:rsidR="00C046B3" w:rsidRPr="00D25943" w:rsidRDefault="00D2594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046B3" w:rsidRPr="00D25943">
        <w:rPr>
          <w:rFonts w:ascii="Times New Roman" w:hAnsi="Times New Roman" w:cs="Times New Roman"/>
          <w:sz w:val="24"/>
          <w:szCs w:val="24"/>
          <w:lang w:eastAsia="ru-RU"/>
        </w:rPr>
        <w:t>Основные моменты, на которые нужно обращать особое внимание взрослым, так как дети вряд ли способны оценить всю потенциальную опасность той или иной ситуации:</w:t>
      </w:r>
    </w:p>
    <w:p w14:paraId="1B4F7DE1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1. Если необходимо переносить в своих руках что-либо горячее из одного помещения в другое, ребенок не должен быть рядом, тем более не надо его нести на своих руках.</w:t>
      </w:r>
    </w:p>
    <w:p w14:paraId="539CED50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2. Нельзя употреблять родителям что-либо горячее (напитки, первые блюда), сидя за столом, если ребенок находится на Ваших коленях. Вы можете нечаянно расплескать горячую жидкость. Кроме того, проследите за тем, чтобы вся посуда с горячими продуктами была отодвинута от края стола.</w:t>
      </w:r>
    </w:p>
    <w:p w14:paraId="46490854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3. Если Вы работаете над плитой, создавая кулинарные шедевры, ребенок не должен при этом находиться у Вас на руках, во избежание мелких термических ожогов, вызванных попаданием на кожу малыша капель раскаленного масла или пара от горячих блюд.</w:t>
      </w:r>
    </w:p>
    <w:p w14:paraId="7AD1586D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Кастрюли и сковороды должны быть размещены на задних горелках – так ребенок не сможет дотянуться и обжечься об открытый огонь (или вывернуть на себя кастрюлю с кипящей водой). Не оставляйте емкости с горячей жидкостью на полу.</w:t>
      </w:r>
    </w:p>
    <w:p w14:paraId="4C3A4C9A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5. Особое внимание следует отвести кранам с водой. Вы должны, в первую очередь, сами взять за привычку открывать первым кран с холодной водой, и лишь потом – с горячей. Также нужно обязательно научить этому и своего ребенка.</w:t>
      </w:r>
    </w:p>
    <w:p w14:paraId="73998549" w14:textId="79B075C6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6. Глянцевая скатерть очень просто съезжает с поверхности стола, если её хорошенько потянуть. А за ней могут упасть и </w:t>
      </w:r>
      <w:r w:rsidR="00D25943" w:rsidRPr="00D25943">
        <w:rPr>
          <w:rFonts w:ascii="Times New Roman" w:hAnsi="Times New Roman" w:cs="Times New Roman"/>
          <w:sz w:val="24"/>
          <w:szCs w:val="24"/>
          <w:lang w:eastAsia="ru-RU"/>
        </w:rPr>
        <w:t>тарелки,</w:t>
      </w:r>
      <w:r w:rsidRPr="00D25943">
        <w:rPr>
          <w:rFonts w:ascii="Times New Roman" w:hAnsi="Times New Roman" w:cs="Times New Roman"/>
          <w:sz w:val="24"/>
          <w:szCs w:val="24"/>
          <w:lang w:eastAsia="ru-RU"/>
        </w:rPr>
        <w:t xml:space="preserve"> и чашки с горячим наполнением. Поэтому лучше приобретите специальные не скользкие подставки под тарелки, или же салфетки, края которых не свисают со стола.</w:t>
      </w:r>
    </w:p>
    <w:p w14:paraId="639B3D73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7. Высокую опасность в себе таит электрочайник, особенно тот, который только что закипел. Поэтому даже если Вы уверены, что сам прибор расположен вне досягаемости ребенка, все же проверьте также и расположение его шнура – не сможет ли малыш потянуть за него и опрокинуть на себя чайник?</w:t>
      </w:r>
    </w:p>
    <w:p w14:paraId="55914F66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8. Учите малыша тому, что на кухне играть нельзя – это место для приготовления и употребления пищи, и точка. И никогда не оставляйте кроху без надзора на кухне.</w:t>
      </w:r>
    </w:p>
    <w:p w14:paraId="429FE81A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9. Если у Вас в доме есть какие-то источники открытого огня (камины, газовые плиты, печи), то категорически запрещено оставлять малыша одного без старших в таких потенциально опасных местах. Даже на одну секундочку, даже на мгновение. Лучше заберите его с собой.</w:t>
      </w:r>
    </w:p>
    <w:p w14:paraId="0B980471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10. Обязательно тщательно и далеко прячьте опасные предметы: в частности, это касается спичек и зажигалок, а также горючих и горячих жидкостей.</w:t>
      </w:r>
    </w:p>
    <w:p w14:paraId="61EF121B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11. Все предметы, которые имеют накаляющуюся поверхность (утюги и плойки, обогреватели любого вида и прочее) должны быть в недосягаемых для малыша местах. Вы также должны следить за исправностью бытовых электроприборов. Не размещайте обогреватели около детских спальных мест.</w:t>
      </w:r>
    </w:p>
    <w:p w14:paraId="2B967259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12. Особое внимание следует уделять пище, разогретой в микроволновой печи. Обязательно пробуйте еду и питье самостоятельно, чтобы избежать термических ожогов рта у ребенка, если она была разогрета в микроволновой печке, так как обычно она разогревает неравномерно. Поэтому, достав пищу, хорошенько её перемешайте и обязательно попробуйте.</w:t>
      </w:r>
    </w:p>
    <w:p w14:paraId="45AD8052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13. При купании ребенка в ванну наливайте сначала прохладную, и только затем горячую воду (чтобы избежать парообразования). Перед погружением ребенка в ванну измерьте температуру воды термометром – оптимальная - 37 градусов.</w:t>
      </w:r>
    </w:p>
    <w:p w14:paraId="2C20A846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14. Не следует при первых признаках простуды парить ножки ребёнка в горячей воде. Кожа малышей очень нежная и можно легко получить ожоги.</w:t>
      </w:r>
      <w:r w:rsidRPr="00D25943">
        <w:rPr>
          <w:rFonts w:ascii="Times New Roman" w:hAnsi="Times New Roman" w:cs="Times New Roman"/>
          <w:sz w:val="24"/>
          <w:szCs w:val="24"/>
          <w:lang w:eastAsia="ru-RU"/>
        </w:rPr>
        <w:br/>
        <w:t>15. Не позволяйте ребенку играть с петардами, фейерверками, бенгальскими огнями. Не используйте их рядом с детьми.</w:t>
      </w:r>
    </w:p>
    <w:p w14:paraId="7BE46123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16. Закрывайте доступные розетки специальными приспособлениями, чтобы Ваш малыш ничего не смог засунуть в них. Электрические шнуры от приборов должны быть в зоне недосягаемости ребёнка - малыш может взять шнур в рот и попытаться перекусить его.</w:t>
      </w:r>
    </w:p>
    <w:p w14:paraId="036F8882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sz w:val="24"/>
          <w:szCs w:val="24"/>
          <w:lang w:eastAsia="ru-RU"/>
        </w:rPr>
        <w:t>17. Химические ожоги не менее опасны. Они могут быть вызваны агрессивными химическими средствами, применяемыми в быту (чистящие порошки, стиральные порошки, растворители, очистители, жидкости для снятия лака и т.п.) Поэтому они должны быть под замком. Если же ребёнок употребил такое средство, то немедленно вызывайте скорую и обязательно сохраните этикетку с составом употреблённого химиката – это поможет в выборе средств помощи.</w:t>
      </w:r>
    </w:p>
    <w:p w14:paraId="68D4A264" w14:textId="77777777" w:rsidR="00C046B3" w:rsidRPr="00D25943" w:rsidRDefault="00C046B3" w:rsidP="00D2594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090137" wp14:editId="56A71EFD">
            <wp:simplePos x="0" y="0"/>
            <wp:positionH relativeFrom="column">
              <wp:posOffset>-3810</wp:posOffset>
            </wp:positionH>
            <wp:positionV relativeFrom="paragraph">
              <wp:posOffset>62865</wp:posOffset>
            </wp:positionV>
            <wp:extent cx="476250" cy="438150"/>
            <wp:effectExtent l="0" t="0" r="0" b="0"/>
            <wp:wrapTight wrapText="bothSides">
              <wp:wrapPolygon edited="0">
                <wp:start x="0" y="0"/>
                <wp:lineTo x="0" y="20661"/>
                <wp:lineTo x="20736" y="20661"/>
                <wp:lineTo x="20736" y="0"/>
                <wp:lineTo x="0" y="0"/>
              </wp:wrapPolygon>
            </wp:wrapTight>
            <wp:docPr id="2" name="Рисунок 2" descr="wa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z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943">
        <w:rPr>
          <w:rFonts w:ascii="Times New Roman" w:hAnsi="Times New Roman" w:cs="Times New Roman"/>
          <w:sz w:val="24"/>
          <w:szCs w:val="24"/>
          <w:lang w:eastAsia="ru-RU"/>
        </w:rPr>
        <w:t>Профилактика ожогов у детей раннего возраста – это прежде всего забота и ответственность взрослых, находящихся рядом. Уважаемые родители, будьте внимательны!</w:t>
      </w:r>
    </w:p>
    <w:p w14:paraId="41F52BE8" w14:textId="6F03E29D" w:rsidR="00A1697F" w:rsidRDefault="00D25943" w:rsidP="00D2594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259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C046B3" w:rsidRPr="00D259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Каждая </w:t>
      </w:r>
      <w:r w:rsidRPr="00D259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пятая</w:t>
      </w:r>
      <w:r w:rsidR="00C046B3" w:rsidRPr="00D259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травма у детей – это ожог. Иногда хватает несколько секунд, чтобы случилось непоправимое, поэтому ребёнок должен находиться под ПОСТОЯННЫМ наблюдением взрослых.</w:t>
      </w:r>
    </w:p>
    <w:p w14:paraId="2785C974" w14:textId="77777777" w:rsidR="00D25943" w:rsidRDefault="00D25943" w:rsidP="00D25943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550CDA13" w14:textId="22E0DCDD" w:rsidR="00D25943" w:rsidRPr="00D25943" w:rsidRDefault="00D25943" w:rsidP="00D25943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D25943">
        <w:rPr>
          <w:rFonts w:ascii="Times New Roman" w:hAnsi="Times New Roman" w:cs="Times New Roman"/>
          <w:sz w:val="16"/>
          <w:szCs w:val="16"/>
          <w:lang w:eastAsia="ru-RU"/>
        </w:rPr>
        <w:t xml:space="preserve">Инструктор противопожарной профилактики </w:t>
      </w:r>
    </w:p>
    <w:p w14:paraId="6916F8BF" w14:textId="77777777" w:rsidR="00D25943" w:rsidRPr="00D25943" w:rsidRDefault="00D25943" w:rsidP="00D25943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D25943">
        <w:rPr>
          <w:rFonts w:ascii="Times New Roman" w:hAnsi="Times New Roman" w:cs="Times New Roman"/>
          <w:sz w:val="16"/>
          <w:szCs w:val="16"/>
          <w:lang w:eastAsia="ru-RU"/>
        </w:rPr>
        <w:t>ОГБУ «ПСС Иркутской области»</w:t>
      </w:r>
    </w:p>
    <w:p w14:paraId="03198EA9" w14:textId="37854B68" w:rsidR="00D25943" w:rsidRPr="00D25943" w:rsidRDefault="00D25943" w:rsidP="00D25943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D25943">
        <w:rPr>
          <w:rFonts w:ascii="Times New Roman" w:hAnsi="Times New Roman" w:cs="Times New Roman"/>
          <w:sz w:val="16"/>
          <w:szCs w:val="16"/>
          <w:lang w:eastAsia="ru-RU"/>
        </w:rPr>
        <w:t>Степанюк Е.Г.</w:t>
      </w:r>
    </w:p>
    <w:sectPr w:rsidR="00D25943" w:rsidRPr="00D25943" w:rsidSect="001755F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073"/>
    <w:multiLevelType w:val="multilevel"/>
    <w:tmpl w:val="8ABC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7F"/>
    <w:rsid w:val="001755FE"/>
    <w:rsid w:val="00A1697F"/>
    <w:rsid w:val="00C046B3"/>
    <w:rsid w:val="00D2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17EB"/>
  <w15:chartTrackingRefBased/>
  <w15:docId w15:val="{8AE072E0-AF5D-4A74-8883-8947EF0C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90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2020-06-03T02:41:00Z</dcterms:created>
  <dcterms:modified xsi:type="dcterms:W3CDTF">2020-06-04T04:46:00Z</dcterms:modified>
</cp:coreProperties>
</file>