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FA33AD" w:rsidRDefault="00067E60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10</w:t>
      </w:r>
      <w:r w:rsid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065309" w:rsidRPr="00FA33AD">
        <w:rPr>
          <w:rFonts w:ascii="Arial" w:hAnsi="Arial" w:cs="Arial"/>
          <w:color w:val="202122"/>
          <w:sz w:val="20"/>
          <w:szCs w:val="20"/>
          <w:shd w:val="clear" w:color="auto" w:fill="FFFFFF"/>
        </w:rPr>
        <w:t>августа</w:t>
      </w:r>
      <w:r w:rsidR="00FD3F1A" w:rsidRPr="00FA33AD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2022 года</w:t>
      </w:r>
    </w:p>
    <w:p w:rsidR="007D226B" w:rsidRPr="00A133D6" w:rsidRDefault="00040080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Недвижимость не может быть «бесправной»</w:t>
      </w:r>
    </w:p>
    <w:p w:rsidR="000343E6" w:rsidRPr="00A133D6" w:rsidRDefault="00EF2B75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Приобретая недвиж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имость</w:t>
      </w:r>
      <w:r w:rsidR="0096769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96769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покупатель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всегда надеется узнать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о ней полную </w:t>
      </w:r>
      <w:r w:rsidR="00703182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и достоверную 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информацию. На сегодняшний день есть только один </w:t>
      </w:r>
      <w:r w:rsidR="00FC213E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законный 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источник</w:t>
      </w:r>
      <w:r w:rsidR="00FC213E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таких сведений </w:t>
      </w:r>
      <w:r w:rsidR="004843F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– это единый государственный реестр недвижимости</w:t>
      </w:r>
      <w:r w:rsidR="0096769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 Однако не всем известно, что вносятся в этот реестр не только новые сведения, но и те </w:t>
      </w:r>
      <w:r w:rsidR="00FC213E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данные</w:t>
      </w:r>
      <w:r w:rsidR="0096769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об имуществе и правообладателях, которые возникли задолго до его появления. А делается это с помощью закона 518-ФЗ</w:t>
      </w:r>
      <w:r w:rsidR="00136B4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</w:t>
      </w:r>
      <w:r w:rsidR="00821BB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который установил порядок выявления</w:t>
      </w:r>
      <w:r w:rsidR="007C7C3B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правообладателей недвижимости и определил правила внесения сведений о них и о ранее учтенных объектах недвижимости в единый реестр. </w:t>
      </w:r>
    </w:p>
    <w:p w:rsidR="001F061C" w:rsidRPr="00A133D6" w:rsidRDefault="0096769C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Речь идет об</w:t>
      </w:r>
      <w:r w:rsidR="007C7C3B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имуществ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е, приобретенном</w:t>
      </w:r>
      <w:r w:rsidR="007C7C3B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гражданами</w:t>
      </w:r>
      <w:r w:rsidR="007C7C3B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9B1D6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или 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юридическими лицами</w:t>
      </w:r>
      <w:r w:rsidR="009B1D6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7C7C3B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до </w:t>
      </w:r>
      <w:r w:rsidR="00FA33AD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31</w:t>
      </w:r>
      <w:r w:rsidR="007C7C3B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января 1998 года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- </w:t>
      </w:r>
      <w:r w:rsidR="009B1D6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именно до этой даты договоры, свидетельства и иные документы о праве </w:t>
      </w:r>
      <w:r w:rsidR="003704D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регистрировались</w:t>
      </w:r>
      <w:r w:rsidR="009B1D6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 различных организациях – в исполнительных комитетах районных и город</w:t>
      </w:r>
      <w:r w:rsidR="00136B4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ских Советов народных депутатов, </w:t>
      </w:r>
      <w:r w:rsidR="009B1D6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в органах т</w:t>
      </w:r>
      <w:r w:rsidR="003F28D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ехнической инвентаризации (БТИ).</w:t>
      </w:r>
      <w:r w:rsidR="009B1D6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3F28D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Т</w:t>
      </w:r>
      <w:r w:rsidR="00BA51F9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акая запись о праве могла затеряться в многочисленных архивах, а значит сведения о ней могли не </w:t>
      </w:r>
      <w:r w:rsidR="000343E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попасть</w:t>
      </w:r>
      <w:r w:rsidR="00BA51F9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 регистрационный орган, которым на сегодняшний день является </w:t>
      </w:r>
      <w:proofErr w:type="spellStart"/>
      <w:r w:rsidR="00BA51F9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</w:t>
      </w:r>
      <w:proofErr w:type="spellEnd"/>
      <w:r w:rsidR="00BA51F9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:rsidR="000343E6" w:rsidRPr="00A133D6" w:rsidRDefault="0070318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Руководитель Управления </w:t>
      </w:r>
      <w:proofErr w:type="spellStart"/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Росреестра</w:t>
      </w:r>
      <w:proofErr w:type="spellEnd"/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по Иркутской области Виктор Петрович </w:t>
      </w:r>
      <w:proofErr w:type="spellStart"/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Жердев</w:t>
      </w:r>
      <w:proofErr w:type="spellEnd"/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FA33AD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отмечает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что </w:t>
      </w:r>
      <w:r w:rsidR="00A84558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в рамках реализации государственной программы «Национальная система пространственных данных» 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в</w:t>
      </w:r>
      <w:r w:rsidR="000343E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осполнение недостающей информации о всех объектах недвижимости, когда-либо возведенных и не прекративших свое существование, а также поиск актуальных данных о всех правообладателях недвижимого имущества являются одной из самых важных задач ведомства и органов местного сам</w:t>
      </w:r>
      <w:r w:rsidR="00CB4F1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оуправления в Иркутской области, которые непосредственно такой поиск проводят, направляя запросы в </w:t>
      </w:r>
      <w:proofErr w:type="spellStart"/>
      <w:r w:rsidR="00CB4F1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ЗАГСы</w:t>
      </w:r>
      <w:proofErr w:type="spellEnd"/>
      <w:r w:rsidR="00CB4F1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, УФМ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С, налоговые органы, нотариусам</w:t>
      </w:r>
      <w:r w:rsidR="00FA33AD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:rsidR="00A364FC" w:rsidRPr="00A133D6" w:rsidRDefault="00A364FC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«Если у гражданина права на жилой дом или земельный участок 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возникли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 результате наследования, уполномоченный орган может получить информацию 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о н</w:t>
      </w:r>
      <w:r w:rsidR="00FC213E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ё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м 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у нотариу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са по месту открытия наследства -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это предусмотрено Законом 218-ФЗ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о государственной регистрации недвижимости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» - 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поясн</w:t>
      </w:r>
      <w:r w:rsidR="00FA33AD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яет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C5521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Татьяна Степановна </w:t>
      </w:r>
      <w:r w:rsidR="00A133D6" w:rsidRPr="00A133D6">
        <w:rPr>
          <w:rFonts w:ascii="Arial" w:hAnsi="Arial" w:cs="Arial"/>
          <w:color w:val="000000"/>
          <w:sz w:val="20"/>
          <w:szCs w:val="20"/>
        </w:rPr>
        <w:t>Милославская, председатель комиссии по методической работе Нотариальной палаты Иркутской области</w:t>
      </w:r>
      <w:r w:rsidR="008D061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</w:t>
      </w:r>
      <w:r w:rsidR="00A133D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являющаяся также</w:t>
      </w:r>
      <w:r w:rsidR="008D061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членом Общественного Совета при Управлении </w:t>
      </w:r>
      <w:proofErr w:type="spellStart"/>
      <w:r w:rsidR="008D061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Росреестра</w:t>
      </w:r>
      <w:proofErr w:type="spellEnd"/>
      <w:r w:rsidR="008D061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по Иркутской области</w:t>
      </w:r>
      <w:r w:rsidR="004962E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:rsidR="00F01738" w:rsidRPr="00A133D6" w:rsidRDefault="004962E5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Помимо межведомственного взаимодействия в</w:t>
      </w:r>
      <w:r w:rsidR="00A53A83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о</w:t>
      </w:r>
      <w:r w:rsidR="001C633F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всех муниципальных образованиях Иркутской области созданы комиссии, которые обследуют объекты капитального строительства и сопоставляют все полученные данные с информацией в едином государственном реестре недвижимости. </w:t>
      </w:r>
      <w:r w:rsidR="00EF2B7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Случается, что </w:t>
      </w:r>
      <w:r w:rsidR="001C633F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объект </w:t>
      </w:r>
      <w:r w:rsidR="00EF2B7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уже </w:t>
      </w:r>
      <w:r w:rsidR="001C633F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разрушен, но </w:t>
      </w:r>
      <w:r w:rsidR="00EF2B7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продолжает </w:t>
      </w:r>
      <w:r w:rsidR="001C633F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числит</w:t>
      </w:r>
      <w:r w:rsidR="00EF2B75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ься в реестре недвижимости – тогда </w:t>
      </w:r>
      <w:r w:rsidR="001C633F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проводится работа по его снятию с кадастрового учета.</w:t>
      </w:r>
    </w:p>
    <w:p w:rsidR="00425E55" w:rsidRPr="00A133D6" w:rsidRDefault="001C633F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Если объект недвижимости </w:t>
      </w:r>
      <w:r w:rsidR="00136B4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пригоден</w:t>
      </w:r>
      <w:r w:rsidR="00747D9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к эксплуатации, но права на него отсутствуют</w:t>
      </w:r>
      <w:r w:rsidR="00136B4C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 реестре</w:t>
      </w:r>
      <w:r w:rsidR="00747D9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, органом местного самоуправления направляются запросы во все службы, ведомства и архивы, которые могут располагать сведениями о собственнике объекта недвижимости. А выявленные правообладатели недвижимости уведомляются лично или почтовым уведомлением</w:t>
      </w:r>
      <w:r w:rsidR="00336466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 w:rsidR="00747D9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и </w:t>
      </w:r>
      <w:r w:rsidR="002D727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такой </w:t>
      </w:r>
      <w:r w:rsidR="00747D9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правообладатель может сам обратиться в </w:t>
      </w:r>
      <w:proofErr w:type="spellStart"/>
      <w:r w:rsidR="00747D9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</w:t>
      </w:r>
      <w:proofErr w:type="spellEnd"/>
      <w:r w:rsidR="00747D9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с заявлением о регистрации своего права</w:t>
      </w:r>
      <w:r w:rsidR="00AE6B83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  <w:r w:rsidR="003704D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1E37B6" w:rsidRPr="00A133D6">
        <w:rPr>
          <w:rFonts w:ascii="Arial" w:hAnsi="Arial" w:cs="Arial"/>
          <w:color w:val="333333"/>
          <w:sz w:val="20"/>
          <w:szCs w:val="20"/>
        </w:rPr>
        <w:t>Для этого в </w:t>
      </w:r>
      <w:r w:rsidR="00726745" w:rsidRPr="00A133D6">
        <w:rPr>
          <w:rFonts w:ascii="Arial" w:hAnsi="Arial" w:cs="Arial"/>
          <w:color w:val="333333"/>
          <w:sz w:val="20"/>
          <w:szCs w:val="20"/>
        </w:rPr>
        <w:t xml:space="preserve">любой офис </w:t>
      </w:r>
      <w:r w:rsidR="001E37B6" w:rsidRPr="00A133D6">
        <w:rPr>
          <w:rFonts w:ascii="Arial" w:hAnsi="Arial" w:cs="Arial"/>
          <w:color w:val="333333"/>
          <w:sz w:val="20"/>
          <w:szCs w:val="20"/>
        </w:rPr>
        <w:t xml:space="preserve">МФЦ </w:t>
      </w:r>
      <w:r w:rsidR="00FA33AD" w:rsidRPr="00A133D6">
        <w:rPr>
          <w:rFonts w:ascii="Arial" w:hAnsi="Arial" w:cs="Arial"/>
          <w:color w:val="333333"/>
          <w:sz w:val="20"/>
          <w:szCs w:val="20"/>
        </w:rPr>
        <w:t>нужно</w:t>
      </w:r>
      <w:r w:rsidR="001E37B6" w:rsidRPr="00A133D6">
        <w:rPr>
          <w:rFonts w:ascii="Arial" w:hAnsi="Arial" w:cs="Arial"/>
          <w:color w:val="333333"/>
          <w:sz w:val="20"/>
          <w:szCs w:val="20"/>
        </w:rPr>
        <w:t xml:space="preserve"> представить </w:t>
      </w:r>
      <w:r w:rsidR="003704D1" w:rsidRPr="00A133D6">
        <w:rPr>
          <w:rFonts w:ascii="Arial" w:hAnsi="Arial" w:cs="Arial"/>
          <w:color w:val="333333"/>
          <w:sz w:val="20"/>
          <w:szCs w:val="20"/>
        </w:rPr>
        <w:t xml:space="preserve">заявление, </w:t>
      </w:r>
      <w:r w:rsidR="001E37B6" w:rsidRPr="00A133D6">
        <w:rPr>
          <w:rFonts w:ascii="Arial" w:hAnsi="Arial" w:cs="Arial"/>
          <w:color w:val="333333"/>
          <w:sz w:val="20"/>
          <w:szCs w:val="20"/>
        </w:rPr>
        <w:t xml:space="preserve">паспорт и правоустанавливающие документы, </w:t>
      </w:r>
      <w:r w:rsidR="003704D1" w:rsidRPr="00A133D6">
        <w:rPr>
          <w:rFonts w:ascii="Arial" w:hAnsi="Arial" w:cs="Arial"/>
          <w:color w:val="333333"/>
          <w:sz w:val="20"/>
          <w:szCs w:val="20"/>
        </w:rPr>
        <w:t>а вот г</w:t>
      </w:r>
      <w:r w:rsidR="00A86EDB" w:rsidRPr="00A133D6">
        <w:rPr>
          <w:rFonts w:ascii="Arial" w:hAnsi="Arial" w:cs="Arial"/>
          <w:color w:val="333333"/>
          <w:sz w:val="20"/>
          <w:szCs w:val="20"/>
        </w:rPr>
        <w:t>осударственн</w:t>
      </w:r>
      <w:r w:rsidR="003704D1" w:rsidRPr="00A133D6">
        <w:rPr>
          <w:rFonts w:ascii="Arial" w:hAnsi="Arial" w:cs="Arial"/>
          <w:color w:val="333333"/>
          <w:sz w:val="20"/>
          <w:szCs w:val="20"/>
        </w:rPr>
        <w:t>ую пошлину</w:t>
      </w:r>
      <w:r w:rsidR="00A86EDB" w:rsidRPr="00A133D6">
        <w:rPr>
          <w:rFonts w:ascii="Arial" w:hAnsi="Arial" w:cs="Arial"/>
          <w:color w:val="333333"/>
          <w:sz w:val="20"/>
          <w:szCs w:val="20"/>
        </w:rPr>
        <w:t xml:space="preserve"> за </w:t>
      </w:r>
      <w:r w:rsidR="001E37B6" w:rsidRPr="00A133D6">
        <w:rPr>
          <w:rFonts w:ascii="Arial" w:hAnsi="Arial" w:cs="Arial"/>
          <w:color w:val="333333"/>
          <w:sz w:val="20"/>
          <w:szCs w:val="20"/>
        </w:rPr>
        <w:t xml:space="preserve">регистрацию ранее возникшего права гражданина на объект недвижимости </w:t>
      </w:r>
      <w:r w:rsidR="003704D1" w:rsidRPr="00A133D6">
        <w:rPr>
          <w:rFonts w:ascii="Arial" w:hAnsi="Arial" w:cs="Arial"/>
          <w:color w:val="333333"/>
          <w:sz w:val="20"/>
          <w:szCs w:val="20"/>
        </w:rPr>
        <w:t>уплачивать не нужно</w:t>
      </w:r>
      <w:r w:rsidR="001E37B6" w:rsidRPr="00A133D6">
        <w:rPr>
          <w:rFonts w:ascii="Arial" w:hAnsi="Arial" w:cs="Arial"/>
          <w:color w:val="333333"/>
          <w:sz w:val="20"/>
          <w:szCs w:val="20"/>
        </w:rPr>
        <w:t>.</w:t>
      </w:r>
      <w:r w:rsidR="001E37B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</w:p>
    <w:p w:rsidR="00B67FB2" w:rsidRPr="00A133D6" w:rsidRDefault="0070318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Что же происходит со сведениями о правах, е</w:t>
      </w:r>
      <w:r w:rsidR="00F01738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сли правообладатель по каким-либо причина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м не обратится за регистрацией? В таком случае данные </w:t>
      </w:r>
      <w:r w:rsidR="00F01738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о н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ё</w:t>
      </w:r>
      <w:r w:rsidR="00F01738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м будут внесены в реестр недвижимости по заявлению местной администрации</w:t>
      </w:r>
      <w:r w:rsidR="00D15EF6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– </w:t>
      </w:r>
      <w:r w:rsidR="002D727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на основании решения</w:t>
      </w:r>
      <w:r w:rsidR="006E2FF1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о выявлении правообладателя ранее </w:t>
      </w:r>
      <w:r w:rsidR="002D727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учтенного объекта недвижимости, то есть «бесправным» такой объект недвижимости уже </w:t>
      </w: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точно </w:t>
      </w:r>
      <w:r w:rsidR="002D7274"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не будет.</w:t>
      </w:r>
    </w:p>
    <w:p w:rsidR="00B67FB2" w:rsidRPr="00A133D6" w:rsidRDefault="00B67FB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380CEF" w:rsidRPr="00A133D6" w:rsidRDefault="002E1955" w:rsidP="00A133D6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Пресс-служба Управления </w:t>
      </w:r>
      <w:proofErr w:type="spellStart"/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Росреестра</w:t>
      </w:r>
      <w:proofErr w:type="spellEnd"/>
      <w:r w:rsidRPr="00A133D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по Иркутской области</w:t>
      </w:r>
      <w:bookmarkStart w:id="0" w:name="_GoBack"/>
      <w:bookmarkEnd w:id="0"/>
    </w:p>
    <w:sectPr w:rsidR="00380CEF" w:rsidRPr="00A133D6" w:rsidSect="00AF6ABA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6A"/>
    <w:rsid w:val="000343E6"/>
    <w:rsid w:val="00040080"/>
    <w:rsid w:val="00065309"/>
    <w:rsid w:val="00067E60"/>
    <w:rsid w:val="000733F2"/>
    <w:rsid w:val="00087EC0"/>
    <w:rsid w:val="000B3E5A"/>
    <w:rsid w:val="000D6B75"/>
    <w:rsid w:val="000E024D"/>
    <w:rsid w:val="0012234E"/>
    <w:rsid w:val="00136B4C"/>
    <w:rsid w:val="00145B53"/>
    <w:rsid w:val="00152FDE"/>
    <w:rsid w:val="00153A98"/>
    <w:rsid w:val="00163688"/>
    <w:rsid w:val="00177237"/>
    <w:rsid w:val="00195E0C"/>
    <w:rsid w:val="001967E1"/>
    <w:rsid w:val="001A1627"/>
    <w:rsid w:val="001A5D70"/>
    <w:rsid w:val="001B34B3"/>
    <w:rsid w:val="001B47EF"/>
    <w:rsid w:val="001C633F"/>
    <w:rsid w:val="001E37B6"/>
    <w:rsid w:val="001F061C"/>
    <w:rsid w:val="001F5E0C"/>
    <w:rsid w:val="002031CB"/>
    <w:rsid w:val="0020722E"/>
    <w:rsid w:val="00233942"/>
    <w:rsid w:val="00257D3C"/>
    <w:rsid w:val="00266C64"/>
    <w:rsid w:val="002768DA"/>
    <w:rsid w:val="00280149"/>
    <w:rsid w:val="00283957"/>
    <w:rsid w:val="0028396A"/>
    <w:rsid w:val="002844D3"/>
    <w:rsid w:val="00293F23"/>
    <w:rsid w:val="00296CA1"/>
    <w:rsid w:val="002A79C1"/>
    <w:rsid w:val="002C0A8E"/>
    <w:rsid w:val="002C5AC2"/>
    <w:rsid w:val="002D7274"/>
    <w:rsid w:val="002E1491"/>
    <w:rsid w:val="002E1955"/>
    <w:rsid w:val="002E7065"/>
    <w:rsid w:val="002F5BD3"/>
    <w:rsid w:val="002F7B0A"/>
    <w:rsid w:val="003116F4"/>
    <w:rsid w:val="00336466"/>
    <w:rsid w:val="003704D1"/>
    <w:rsid w:val="003803C7"/>
    <w:rsid w:val="00380CEF"/>
    <w:rsid w:val="00385199"/>
    <w:rsid w:val="003A37AC"/>
    <w:rsid w:val="003A55F1"/>
    <w:rsid w:val="003C0F4F"/>
    <w:rsid w:val="003C12B3"/>
    <w:rsid w:val="003E53AA"/>
    <w:rsid w:val="003F20E2"/>
    <w:rsid w:val="003F2846"/>
    <w:rsid w:val="003F28D5"/>
    <w:rsid w:val="00404F8E"/>
    <w:rsid w:val="0040674A"/>
    <w:rsid w:val="00425E55"/>
    <w:rsid w:val="00430651"/>
    <w:rsid w:val="00450837"/>
    <w:rsid w:val="00473B17"/>
    <w:rsid w:val="00480D62"/>
    <w:rsid w:val="004843FC"/>
    <w:rsid w:val="00490AA1"/>
    <w:rsid w:val="00492179"/>
    <w:rsid w:val="004962E5"/>
    <w:rsid w:val="004D4CA2"/>
    <w:rsid w:val="004E01DA"/>
    <w:rsid w:val="004E35A7"/>
    <w:rsid w:val="004E6E0E"/>
    <w:rsid w:val="00507ACB"/>
    <w:rsid w:val="0052124C"/>
    <w:rsid w:val="005355AC"/>
    <w:rsid w:val="00535ADA"/>
    <w:rsid w:val="005464EE"/>
    <w:rsid w:val="0054753C"/>
    <w:rsid w:val="005515C6"/>
    <w:rsid w:val="00561F76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E08C7"/>
    <w:rsid w:val="005F4205"/>
    <w:rsid w:val="00604F6E"/>
    <w:rsid w:val="00612666"/>
    <w:rsid w:val="00627EA4"/>
    <w:rsid w:val="00652A22"/>
    <w:rsid w:val="00692BC2"/>
    <w:rsid w:val="00694BCC"/>
    <w:rsid w:val="006A1C36"/>
    <w:rsid w:val="006A228A"/>
    <w:rsid w:val="006B6928"/>
    <w:rsid w:val="006C315C"/>
    <w:rsid w:val="006E2FF1"/>
    <w:rsid w:val="006F002F"/>
    <w:rsid w:val="006F02BD"/>
    <w:rsid w:val="00703182"/>
    <w:rsid w:val="00726745"/>
    <w:rsid w:val="00732DF7"/>
    <w:rsid w:val="00747D91"/>
    <w:rsid w:val="00767A6E"/>
    <w:rsid w:val="00791366"/>
    <w:rsid w:val="007C03D1"/>
    <w:rsid w:val="007C0E24"/>
    <w:rsid w:val="007C1013"/>
    <w:rsid w:val="007C20EB"/>
    <w:rsid w:val="007C7C3B"/>
    <w:rsid w:val="007D226B"/>
    <w:rsid w:val="007F2249"/>
    <w:rsid w:val="007F248C"/>
    <w:rsid w:val="008043B6"/>
    <w:rsid w:val="00821BB6"/>
    <w:rsid w:val="00826876"/>
    <w:rsid w:val="0083670F"/>
    <w:rsid w:val="008920C7"/>
    <w:rsid w:val="008964FB"/>
    <w:rsid w:val="008A40C6"/>
    <w:rsid w:val="008A48F6"/>
    <w:rsid w:val="008D0616"/>
    <w:rsid w:val="008D3536"/>
    <w:rsid w:val="008E0A69"/>
    <w:rsid w:val="008F22B4"/>
    <w:rsid w:val="0090745F"/>
    <w:rsid w:val="0091174D"/>
    <w:rsid w:val="00935ECD"/>
    <w:rsid w:val="00956FB7"/>
    <w:rsid w:val="0096769C"/>
    <w:rsid w:val="0097589D"/>
    <w:rsid w:val="00977AD2"/>
    <w:rsid w:val="0098459C"/>
    <w:rsid w:val="009A4EDF"/>
    <w:rsid w:val="009B1D65"/>
    <w:rsid w:val="009B587F"/>
    <w:rsid w:val="009C322F"/>
    <w:rsid w:val="009D531D"/>
    <w:rsid w:val="009D5B98"/>
    <w:rsid w:val="009E787C"/>
    <w:rsid w:val="00A12CD8"/>
    <w:rsid w:val="00A133D6"/>
    <w:rsid w:val="00A15B55"/>
    <w:rsid w:val="00A22619"/>
    <w:rsid w:val="00A31950"/>
    <w:rsid w:val="00A31E41"/>
    <w:rsid w:val="00A34386"/>
    <w:rsid w:val="00A364FC"/>
    <w:rsid w:val="00A52964"/>
    <w:rsid w:val="00A53A83"/>
    <w:rsid w:val="00A61122"/>
    <w:rsid w:val="00A84558"/>
    <w:rsid w:val="00A86EDB"/>
    <w:rsid w:val="00AA0E3F"/>
    <w:rsid w:val="00AA3242"/>
    <w:rsid w:val="00AA6C1B"/>
    <w:rsid w:val="00AC4C1D"/>
    <w:rsid w:val="00AE5D74"/>
    <w:rsid w:val="00AE6B83"/>
    <w:rsid w:val="00AF0A41"/>
    <w:rsid w:val="00AF52BF"/>
    <w:rsid w:val="00AF6ABA"/>
    <w:rsid w:val="00B20645"/>
    <w:rsid w:val="00B27FCD"/>
    <w:rsid w:val="00B5196C"/>
    <w:rsid w:val="00B675DD"/>
    <w:rsid w:val="00B67C03"/>
    <w:rsid w:val="00B67FB2"/>
    <w:rsid w:val="00B81DC5"/>
    <w:rsid w:val="00BA00C4"/>
    <w:rsid w:val="00BA51F9"/>
    <w:rsid w:val="00BB0D21"/>
    <w:rsid w:val="00BE70B4"/>
    <w:rsid w:val="00C05863"/>
    <w:rsid w:val="00C10BDC"/>
    <w:rsid w:val="00C253B1"/>
    <w:rsid w:val="00C342E3"/>
    <w:rsid w:val="00C42FFC"/>
    <w:rsid w:val="00C55215"/>
    <w:rsid w:val="00C57AC2"/>
    <w:rsid w:val="00C633AA"/>
    <w:rsid w:val="00CA5C9F"/>
    <w:rsid w:val="00CB26B9"/>
    <w:rsid w:val="00CB4F14"/>
    <w:rsid w:val="00CC10C4"/>
    <w:rsid w:val="00CD2293"/>
    <w:rsid w:val="00CF1323"/>
    <w:rsid w:val="00D0032C"/>
    <w:rsid w:val="00D05021"/>
    <w:rsid w:val="00D15EF6"/>
    <w:rsid w:val="00D35407"/>
    <w:rsid w:val="00D519EC"/>
    <w:rsid w:val="00D55626"/>
    <w:rsid w:val="00D67CA2"/>
    <w:rsid w:val="00D86EBB"/>
    <w:rsid w:val="00DA1290"/>
    <w:rsid w:val="00DB32EA"/>
    <w:rsid w:val="00DE587F"/>
    <w:rsid w:val="00DE7378"/>
    <w:rsid w:val="00DF162F"/>
    <w:rsid w:val="00E11924"/>
    <w:rsid w:val="00E23287"/>
    <w:rsid w:val="00E3101D"/>
    <w:rsid w:val="00E414EA"/>
    <w:rsid w:val="00E63675"/>
    <w:rsid w:val="00E711C9"/>
    <w:rsid w:val="00E734A6"/>
    <w:rsid w:val="00E85F59"/>
    <w:rsid w:val="00E9260A"/>
    <w:rsid w:val="00EC603C"/>
    <w:rsid w:val="00ED2E8C"/>
    <w:rsid w:val="00EF2B75"/>
    <w:rsid w:val="00EF5C69"/>
    <w:rsid w:val="00F01738"/>
    <w:rsid w:val="00F20E5F"/>
    <w:rsid w:val="00F23C50"/>
    <w:rsid w:val="00F416B3"/>
    <w:rsid w:val="00F505DF"/>
    <w:rsid w:val="00F5763B"/>
    <w:rsid w:val="00F6404B"/>
    <w:rsid w:val="00F93DA2"/>
    <w:rsid w:val="00FA33AD"/>
    <w:rsid w:val="00FC213E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6021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22</cp:revision>
  <cp:lastPrinted>2022-08-09T03:13:00Z</cp:lastPrinted>
  <dcterms:created xsi:type="dcterms:W3CDTF">2022-05-25T09:41:00Z</dcterms:created>
  <dcterms:modified xsi:type="dcterms:W3CDTF">2022-08-10T01:00:00Z</dcterms:modified>
</cp:coreProperties>
</file>