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В соответствии с действующим законодательством многодетные семьи имеют право состоять на земельном учете в целях</w:t>
      </w:r>
      <w:r w:rsidRPr="002423BA">
        <w:rPr>
          <w:b/>
          <w:bCs/>
          <w:color w:val="2C2D2E"/>
          <w:sz w:val="28"/>
          <w:szCs w:val="28"/>
        </w:rPr>
        <w:t> </w:t>
      </w:r>
      <w:r w:rsidRPr="002423BA">
        <w:rPr>
          <w:color w:val="2C2D2E"/>
          <w:sz w:val="28"/>
          <w:szCs w:val="28"/>
        </w:rPr>
        <w:t>получения бесплатно земельного участка, либо получить выплату взамен предоставления земельного участка.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 xml:space="preserve">Указом Губернатора Иркутской области от 09.06.2021 № 158-уг установлены меры социальной поддержки граждан, имеющих 3-х и более детей, в виде социальной выплаты на обеспечение жилым помещением взамен </w:t>
      </w:r>
      <w:bookmarkStart w:id="0" w:name="_GoBack"/>
      <w:bookmarkEnd w:id="0"/>
      <w:r w:rsidRPr="002423BA">
        <w:rPr>
          <w:color w:val="2C2D2E"/>
          <w:sz w:val="28"/>
          <w:szCs w:val="28"/>
        </w:rPr>
        <w:t>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пункта.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 xml:space="preserve">Правом на обращение за получением социальной выплаты обладает </w:t>
      </w:r>
      <w:r w:rsidRPr="002423BA">
        <w:rPr>
          <w:color w:val="2C2D2E"/>
          <w:sz w:val="28"/>
          <w:szCs w:val="28"/>
          <w:u w:val="single"/>
        </w:rPr>
        <w:t>многодетная семья, состоящая на земельном учете более 3-х лет</w:t>
      </w:r>
      <w:r w:rsidRPr="002423BA">
        <w:rPr>
          <w:color w:val="2C2D2E"/>
          <w:sz w:val="28"/>
          <w:szCs w:val="28"/>
        </w:rPr>
        <w:t>, при наличии согласия такой многодетной семьи на получение социальной выплаты взамен предоставления земельного участка в собственность бесплатно.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Социальная выплата может быть использована многодетной семьей на погашение кредитов на приобретение жилого помещения, земельного участка, оплаты строительства и реконструкции объекта индивидуального жилищного строительства и т.д.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С 1 января 2024 года размер выплаты составляет 300 тысяч рублей.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Предоставление социальной выплаты осуществляется министерством имущественных отношений Иркутской области (далее – министерство).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Прием граждан осуществляется по предварительной записи на официальном сайте министерства: https://irkobl.ru/sites/mio в подразделе «Электронная запись» раздела «Социальная выплата многодетным семьям», а также в порядке живой очереди.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​</w:t>
      </w:r>
    </w:p>
    <w:p w:rsidR="002423BA" w:rsidRPr="002423BA" w:rsidRDefault="002423BA" w:rsidP="002423B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2423BA">
        <w:rPr>
          <w:color w:val="2C2D2E"/>
          <w:sz w:val="28"/>
          <w:szCs w:val="28"/>
        </w:rPr>
        <w:t>Более подробную информацию по данному вопросу можно получить на официальном сайте министерства: https://irkobl.ru/sites/mio в разделе «Социальная выплата многодетным семьям», а также у специалистов министерства по телефону: 8(3952)25-98-98, доб. 6183, 6180, 6177, 6174, и при личном приеме по адресу: г. Иркутск, улица Мухиной, д. 2а.</w:t>
      </w:r>
    </w:p>
    <w:p w:rsidR="00C37A5E" w:rsidRPr="002423BA" w:rsidRDefault="00C37A5E">
      <w:pPr>
        <w:rPr>
          <w:rFonts w:ascii="Times New Roman" w:hAnsi="Times New Roman" w:cs="Times New Roman"/>
          <w:sz w:val="28"/>
          <w:szCs w:val="28"/>
        </w:rPr>
      </w:pPr>
    </w:p>
    <w:sectPr w:rsidR="00C37A5E" w:rsidRPr="0024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B7"/>
    <w:rsid w:val="002423BA"/>
    <w:rsid w:val="007D2BB7"/>
    <w:rsid w:val="00C37A5E"/>
    <w:rsid w:val="00F8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2</cp:revision>
  <dcterms:created xsi:type="dcterms:W3CDTF">2024-01-31T06:34:00Z</dcterms:created>
  <dcterms:modified xsi:type="dcterms:W3CDTF">2024-01-31T06:34:00Z</dcterms:modified>
</cp:coreProperties>
</file>