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1D8" w:rsidRDefault="003E51D8" w:rsidP="00B77E7D">
      <w:pPr>
        <w:spacing w:after="0" w:line="240" w:lineRule="exact"/>
        <w:jc w:val="center"/>
        <w:rPr>
          <w:rFonts w:ascii="Times New Roman" w:hAnsi="Times New Roman" w:cs="Times New Roman"/>
          <w:color w:val="00B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roofErr w:type="spellStart"/>
      <w:r>
        <w:rPr>
          <w:rFonts w:ascii="Times New Roman" w:hAnsi="Times New Roman" w:cs="Times New Roman"/>
          <w:color w:val="00B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Зиминская</w:t>
      </w:r>
      <w:proofErr w:type="spellEnd"/>
      <w:r>
        <w:rPr>
          <w:rFonts w:ascii="Times New Roman" w:hAnsi="Times New Roman" w:cs="Times New Roman"/>
          <w:color w:val="00B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межрайонная прокуратура информирует</w:t>
      </w:r>
      <w:bookmarkStart w:id="0" w:name="_GoBack"/>
      <w:bookmarkEnd w:id="0"/>
    </w:p>
    <w:p w:rsidR="003E51D8" w:rsidRDefault="003E51D8" w:rsidP="00B77E7D">
      <w:pPr>
        <w:spacing w:after="0" w:line="240" w:lineRule="exact"/>
        <w:jc w:val="center"/>
        <w:rPr>
          <w:rFonts w:ascii="Times New Roman" w:hAnsi="Times New Roman" w:cs="Times New Roman"/>
          <w:color w:val="00B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4F3F9C" w:rsidRPr="00B77E7D" w:rsidRDefault="00B77E7D" w:rsidP="00B77E7D">
      <w:pPr>
        <w:spacing w:after="0" w:line="240" w:lineRule="exact"/>
        <w:jc w:val="center"/>
        <w:rPr>
          <w:rFonts w:ascii="Times New Roman" w:hAnsi="Times New Roman" w:cs="Times New Roman"/>
          <w:color w:val="00B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77E7D">
        <w:rPr>
          <w:rFonts w:ascii="Times New Roman" w:hAnsi="Times New Roman" w:cs="Times New Roman"/>
          <w:color w:val="00B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ПРОТИВОДЕЙСТВИЕ ТЕРРОРИЗМУ</w:t>
      </w:r>
    </w:p>
    <w:p w:rsidR="00AE4A4C" w:rsidRPr="00B77E7D" w:rsidRDefault="00B77E7D" w:rsidP="00B77E7D">
      <w:pPr>
        <w:spacing w:after="0" w:line="240" w:lineRule="exact"/>
        <w:jc w:val="center"/>
        <w:rPr>
          <w:rFonts w:ascii="Times New Roman" w:hAnsi="Times New Roman" w:cs="Times New Roman"/>
          <w:color w:val="00B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77E7D">
        <w:rPr>
          <w:rFonts w:ascii="Times New Roman" w:hAnsi="Times New Roman" w:cs="Times New Roman"/>
          <w:color w:val="00B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ЛИКВИДАЦИЯ ПОСЛЕДСТВИЙ ТЕРРОРИСТИЧЕСКИХ АКТОВ</w:t>
      </w:r>
    </w:p>
    <w:p w:rsidR="00AE4A4C" w:rsidRPr="00B77E7D" w:rsidRDefault="00B77E7D" w:rsidP="00B77E7D">
      <w:pPr>
        <w:jc w:val="both"/>
        <w:rPr>
          <w:rFonts w:ascii="Times New Roman" w:hAnsi="Times New Roman" w:cs="Times New Roman"/>
        </w:rPr>
      </w:pPr>
      <w:r w:rsidRPr="00B77E7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ТЕРРОРИЗМ</w:t>
      </w:r>
      <w:r w:rsidRPr="00B77E7D">
        <w:rPr>
          <w:rFonts w:ascii="Times New Roman" w:hAnsi="Times New Roman" w:cs="Times New Roman"/>
        </w:rPr>
        <w:t>-</w:t>
      </w:r>
      <w:r w:rsidR="00AE4A4C" w:rsidRPr="00B77E7D">
        <w:rPr>
          <w:rFonts w:ascii="Times New Roman" w:hAnsi="Times New Roman" w:cs="Times New Roman"/>
        </w:rPr>
        <w:t xml:space="preserve"> </w:t>
      </w:r>
      <w:r w:rsidR="00AE4A4C" w:rsidRPr="00B77E7D">
        <w:rPr>
          <w:rFonts w:ascii="Times New Roman" w:hAnsi="Times New Roman" w:cs="Times New Roman"/>
          <w:sz w:val="24"/>
          <w:szCs w:val="24"/>
        </w:rPr>
        <w:t>это действия, которые создают опасность гибели людей, причинение значительного материального ущерба, либо наступление общественно опасных последствий, если эти действия направлены на нарушение общественной безопасности, устрашение населения, либо оказание воздействия на принятие решения органами власти, а также угроза совершения таких действий</w:t>
      </w:r>
    </w:p>
    <w:p w:rsidR="00B77E7D" w:rsidRDefault="00B77E7D" w:rsidP="00B77E7D">
      <w:pPr>
        <w:jc w:val="both"/>
        <w:rPr>
          <w:rFonts w:ascii="Times New Roman" w:hAnsi="Times New Roman" w:cs="Times New Roman"/>
          <w:sz w:val="24"/>
          <w:szCs w:val="24"/>
        </w:rPr>
      </w:pPr>
      <w:r w:rsidRPr="00B77E7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ТЕРРОРИЗМ КЛАССИФИЦИРУЕТСЯ </w:t>
      </w:r>
      <w:r w:rsidR="00AE4A4C" w:rsidRPr="00B77E7D">
        <w:rPr>
          <w:rFonts w:ascii="Times New Roman" w:hAnsi="Times New Roman" w:cs="Times New Roman"/>
          <w:sz w:val="24"/>
          <w:szCs w:val="24"/>
        </w:rPr>
        <w:t>-по целям, масштабам, природе, средствам, формам, методам исполнения и исполнителям. Большое количество террористических актов совершается под прикрытием или на основе экстремистских религиозных проявлений.</w:t>
      </w:r>
    </w:p>
    <w:p w:rsidR="00B77E7D" w:rsidRPr="00B77E7D" w:rsidRDefault="003E51D8" w:rsidP="00B77E7D">
      <w:pPr>
        <w:rPr>
          <w:rFonts w:ascii="Times New Roman" w:hAnsi="Times New Roman" w:cs="Times New Roman"/>
          <w:sz w:val="24"/>
          <w:szCs w:val="24"/>
        </w:rPr>
      </w:pPr>
      <w:r>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3714750</wp:posOffset>
                </wp:positionH>
                <wp:positionV relativeFrom="paragraph">
                  <wp:posOffset>245745</wp:posOffset>
                </wp:positionV>
                <wp:extent cx="2994660" cy="790575"/>
                <wp:effectExtent l="0" t="0" r="15240" b="28575"/>
                <wp:wrapNone/>
                <wp:docPr id="3" name="Прямоугольник 3"/>
                <wp:cNvGraphicFramePr/>
                <a:graphic xmlns:a="http://schemas.openxmlformats.org/drawingml/2006/main">
                  <a:graphicData uri="http://schemas.microsoft.com/office/word/2010/wordprocessingShape">
                    <wps:wsp>
                      <wps:cNvSpPr/>
                      <wps:spPr>
                        <a:xfrm>
                          <a:off x="0" y="0"/>
                          <a:ext cx="2994660" cy="7905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77E7D" w:rsidRPr="00BB0CC3" w:rsidRDefault="00B77E7D" w:rsidP="00B77E7D">
                            <w:pPr>
                              <w:spacing w:after="0" w:line="240" w:lineRule="auto"/>
                              <w:jc w:val="center"/>
                              <w:rPr>
                                <w:rFonts w:ascii="Times New Roman" w:hAnsi="Times New Roman" w:cs="Times New Roman"/>
                                <w:sz w:val="28"/>
                                <w:szCs w:val="28"/>
                              </w:rPr>
                            </w:pPr>
                            <w:r w:rsidRPr="00BB0CC3">
                              <w:rPr>
                                <w:rFonts w:ascii="Times New Roman" w:hAnsi="Times New Roman" w:cs="Times New Roman"/>
                                <w:sz w:val="28"/>
                                <w:szCs w:val="28"/>
                              </w:rPr>
                              <w:t>ЛИЧНЫЕ КАЧЕСТВА,</w:t>
                            </w:r>
                          </w:p>
                          <w:p w:rsidR="00B77E7D" w:rsidRPr="00BB0CC3" w:rsidRDefault="00B77E7D" w:rsidP="00B77E7D">
                            <w:pPr>
                              <w:spacing w:after="0" w:line="240" w:lineRule="auto"/>
                              <w:jc w:val="center"/>
                              <w:rPr>
                                <w:rFonts w:ascii="Times New Roman" w:hAnsi="Times New Roman" w:cs="Times New Roman"/>
                                <w:sz w:val="28"/>
                                <w:szCs w:val="28"/>
                              </w:rPr>
                            </w:pPr>
                            <w:r w:rsidRPr="00BB0CC3">
                              <w:rPr>
                                <w:rFonts w:ascii="Times New Roman" w:hAnsi="Times New Roman" w:cs="Times New Roman"/>
                                <w:sz w:val="28"/>
                                <w:szCs w:val="28"/>
                              </w:rPr>
                              <w:t xml:space="preserve"> способствующие противодействию терроризму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3" o:spid="_x0000_s1026" style="position:absolute;margin-left:292.5pt;margin-top:19.35pt;width:235.8pt;height:62.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" fillcolor="#5b9bd5 [3204]" strokecolor="#1f4d78 [1604]" strokeweight="1pt">
                <v:textbox>
                  <w:txbxContent>
                    <w:p w:rsidR="00B77E7D" w:rsidRPr="00BB0CC3" w:rsidRDefault="00B77E7D" w:rsidP="00B77E7D">
                      <w:pPr>
                        <w:spacing w:after="0" w:line="240" w:lineRule="auto"/>
                        <w:jc w:val="center"/>
                        <w:rPr>
                          <w:rFonts w:ascii="Times New Roman" w:hAnsi="Times New Roman" w:cs="Times New Roman"/>
                          <w:sz w:val="28"/>
                          <w:szCs w:val="28"/>
                        </w:rPr>
                      </w:pPr>
                      <w:r w:rsidRPr="00BB0CC3">
                        <w:rPr>
                          <w:rFonts w:ascii="Times New Roman" w:hAnsi="Times New Roman" w:cs="Times New Roman"/>
                          <w:sz w:val="28"/>
                          <w:szCs w:val="28"/>
                        </w:rPr>
                        <w:t>ЛИЧНЫЕ КАЧЕСТВА,</w:t>
                      </w:r>
                    </w:p>
                    <w:p w:rsidR="00B77E7D" w:rsidRPr="00BB0CC3" w:rsidRDefault="00B77E7D" w:rsidP="00B77E7D">
                      <w:pPr>
                        <w:spacing w:after="0" w:line="240" w:lineRule="auto"/>
                        <w:jc w:val="center"/>
                        <w:rPr>
                          <w:rFonts w:ascii="Times New Roman" w:hAnsi="Times New Roman" w:cs="Times New Roman"/>
                          <w:sz w:val="28"/>
                          <w:szCs w:val="28"/>
                        </w:rPr>
                      </w:pPr>
                      <w:r w:rsidRPr="00BB0CC3">
                        <w:rPr>
                          <w:rFonts w:ascii="Times New Roman" w:hAnsi="Times New Roman" w:cs="Times New Roman"/>
                          <w:sz w:val="28"/>
                          <w:szCs w:val="28"/>
                        </w:rPr>
                        <w:t xml:space="preserve"> способствующие противодействию терроризму</w:t>
                      </w:r>
                    </w:p>
                  </w:txbxContent>
                </v:textbox>
              </v:rect>
            </w:pict>
          </mc:Fallback>
        </mc:AlternateContent>
      </w:r>
      <w:r>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255270</wp:posOffset>
                </wp:positionV>
                <wp:extent cx="3352800" cy="542925"/>
                <wp:effectExtent l="0" t="0" r="19050" b="28575"/>
                <wp:wrapNone/>
                <wp:docPr id="1" name="Прямоугольник 1"/>
                <wp:cNvGraphicFramePr/>
                <a:graphic xmlns:a="http://schemas.openxmlformats.org/drawingml/2006/main">
                  <a:graphicData uri="http://schemas.microsoft.com/office/word/2010/wordprocessingShape">
                    <wps:wsp>
                      <wps:cNvSpPr/>
                      <wps:spPr>
                        <a:xfrm>
                          <a:off x="0" y="0"/>
                          <a:ext cx="3352800" cy="542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77E7D" w:rsidRPr="00B77E7D" w:rsidRDefault="00B77E7D" w:rsidP="00B77E7D">
                            <w:pPr>
                              <w:jc w:val="center"/>
                              <w:rPr>
                                <w:sz w:val="28"/>
                                <w:szCs w:val="28"/>
                              </w:rPr>
                            </w:pPr>
                            <w:r w:rsidRPr="00B77E7D">
                              <w:rPr>
                                <w:sz w:val="28"/>
                                <w:szCs w:val="28"/>
                              </w:rPr>
                              <w:t>СРЕДСТВА И МЕТОДЫ ОСУЩЕСТВЛЕНИЯ ТЕРРОРИСТИЧЕСКИХ АКТОВ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 o:spid="_x0000_s1027" style="position:absolute;margin-left:3pt;margin-top:20.1pt;width:264pt;height:4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" fillcolor="#5b9bd5 [3204]" strokecolor="#1f4d78 [1604]" strokeweight="1pt">
                <v:textbox>
                  <w:txbxContent>
                    <w:p w:rsidR="00B77E7D" w:rsidRPr="00B77E7D" w:rsidRDefault="00B77E7D" w:rsidP="00B77E7D">
                      <w:pPr>
                        <w:jc w:val="center"/>
                        <w:rPr>
                          <w:sz w:val="28"/>
                          <w:szCs w:val="28"/>
                        </w:rPr>
                      </w:pPr>
                      <w:r w:rsidRPr="00B77E7D">
                        <w:rPr>
                          <w:sz w:val="28"/>
                          <w:szCs w:val="28"/>
                        </w:rPr>
                        <w:t>СРЕДСТВА И МЕТОДЫ ОСУЩЕСТВЛЕНИЯ ТЕРРОРИСТИЧЕСКИХ АКТОВ</w:t>
                      </w:r>
                    </w:p>
                  </w:txbxContent>
                </v:textbox>
              </v:rect>
            </w:pict>
          </mc:Fallback>
        </mc:AlternateContent>
      </w:r>
    </w:p>
    <w:p w:rsidR="00B77E7D" w:rsidRPr="00B77E7D" w:rsidRDefault="00B77E7D" w:rsidP="00B77E7D">
      <w:pPr>
        <w:rPr>
          <w:rFonts w:ascii="Times New Roman" w:hAnsi="Times New Roman" w:cs="Times New Roman"/>
          <w:sz w:val="24"/>
          <w:szCs w:val="24"/>
        </w:rPr>
      </w:pPr>
    </w:p>
    <w:p w:rsidR="00B77E7D" w:rsidRDefault="00B27689" w:rsidP="00B77E7D">
      <w:pP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3512820</wp:posOffset>
                </wp:positionH>
                <wp:positionV relativeFrom="paragraph">
                  <wp:posOffset>262255</wp:posOffset>
                </wp:positionV>
                <wp:extent cx="22860" cy="1668780"/>
                <wp:effectExtent l="0" t="0" r="34290" b="26670"/>
                <wp:wrapNone/>
                <wp:docPr id="11" name="Прямая соединительная линия 11"/>
                <wp:cNvGraphicFramePr/>
                <a:graphic xmlns:a="http://schemas.openxmlformats.org/drawingml/2006/main">
                  <a:graphicData uri="http://schemas.microsoft.com/office/word/2010/wordprocessingShape">
                    <wps:wsp>
                      <wps:cNvCnPr/>
                      <wps:spPr>
                        <a:xfrm>
                          <a:off x="0" y="0"/>
                          <a:ext cx="22860" cy="16687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672860" id="Прямая соединительная линия 1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76.6pt,20.65pt" to="278.4pt,1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" strokecolor="#5b9bd5 [3204]" strokeweight=".5pt">
                <v:stroke joinstyle="miter"/>
              </v:lin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-68580</wp:posOffset>
                </wp:positionH>
                <wp:positionV relativeFrom="paragraph">
                  <wp:posOffset>292735</wp:posOffset>
                </wp:positionV>
                <wp:extent cx="7620" cy="1615440"/>
                <wp:effectExtent l="0" t="0" r="30480" b="2286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7620" cy="16154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AA7856" id="Прямая соединительная линия 1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4pt,23.05pt" to="-4.8pt,1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" strokecolor="#5b9bd5 [3204]" strokeweight=".5pt">
                <v:stroke joinstyle="miter"/>
              </v:lin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-53340</wp:posOffset>
                </wp:positionH>
                <wp:positionV relativeFrom="paragraph">
                  <wp:posOffset>285115</wp:posOffset>
                </wp:positionV>
                <wp:extent cx="3558540" cy="0"/>
                <wp:effectExtent l="0" t="0" r="22860" b="19050"/>
                <wp:wrapNone/>
                <wp:docPr id="8" name="Прямая соединительная линия 8"/>
                <wp:cNvGraphicFramePr/>
                <a:graphic xmlns:a="http://schemas.openxmlformats.org/drawingml/2006/main">
                  <a:graphicData uri="http://schemas.microsoft.com/office/word/2010/wordprocessingShape">
                    <wps:wsp>
                      <wps:cNvCnPr/>
                      <wps:spPr>
                        <a:xfrm flipV="1">
                          <a:off x="0" y="0"/>
                          <a:ext cx="35585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507ED5" id="Прямая соединительная линия 8"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22.45pt" to="276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" strokecolor="#5b9bd5 [3204]" strokeweight=".5pt">
                <v:stroke joinstyle="miter"/>
              </v:line>
            </w:pict>
          </mc:Fallback>
        </mc:AlternateContent>
      </w:r>
    </w:p>
    <w:p w:rsidR="00AE4A4C" w:rsidRPr="00B27689" w:rsidRDefault="00B77E7D" w:rsidP="00B77E7D">
      <w:pPr>
        <w:spacing w:after="0" w:line="240" w:lineRule="auto"/>
        <w:rPr>
          <w:rFonts w:ascii="Times New Roman" w:hAnsi="Times New Roman" w:cs="Times New Roman"/>
          <w:b/>
          <w:sz w:val="24"/>
          <w:szCs w:val="24"/>
        </w:rPr>
      </w:pPr>
      <w:r w:rsidRPr="00B27689">
        <w:rPr>
          <w:rFonts w:ascii="Times New Roman" w:hAnsi="Times New Roman" w:cs="Times New Roman"/>
          <w:sz w:val="24"/>
          <w:szCs w:val="24"/>
        </w:rPr>
        <w:t xml:space="preserve">- </w:t>
      </w:r>
      <w:r w:rsidRPr="00B27689">
        <w:rPr>
          <w:rFonts w:ascii="Times New Roman" w:hAnsi="Times New Roman" w:cs="Times New Roman"/>
          <w:b/>
          <w:sz w:val="24"/>
          <w:szCs w:val="24"/>
        </w:rPr>
        <w:t>применение любых видов оружия</w:t>
      </w:r>
    </w:p>
    <w:p w:rsidR="00B77E7D" w:rsidRPr="00B27689" w:rsidRDefault="003E51D8" w:rsidP="00B77E7D">
      <w:pPr>
        <w:spacing w:after="0" w:line="240" w:lineRule="exact"/>
        <w:rPr>
          <w:rFonts w:ascii="Times New Roman" w:hAnsi="Times New Roman" w:cs="Times New Roman"/>
          <w:b/>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154305</wp:posOffset>
                </wp:positionV>
                <wp:extent cx="2926080" cy="1386840"/>
                <wp:effectExtent l="0" t="0" r="26670" b="22860"/>
                <wp:wrapNone/>
                <wp:docPr id="5" name="Прямоугольник 5"/>
                <wp:cNvGraphicFramePr/>
                <a:graphic xmlns:a="http://schemas.openxmlformats.org/drawingml/2006/main">
                  <a:graphicData uri="http://schemas.microsoft.com/office/word/2010/wordprocessingShape">
                    <wps:wsp>
                      <wps:cNvSpPr/>
                      <wps:spPr>
                        <a:xfrm>
                          <a:off x="0" y="0"/>
                          <a:ext cx="2926080" cy="1386840"/>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B27689" w:rsidRPr="00B27689" w:rsidRDefault="00B27689" w:rsidP="00B27689">
                            <w:pPr>
                              <w:spacing w:after="0" w:line="240" w:lineRule="auto"/>
                              <w:jc w:val="center"/>
                              <w:rPr>
                                <w:rFonts w:ascii="Times New Roman" w:hAnsi="Times New Roman" w:cs="Times New Roman"/>
                                <w:b/>
                                <w:sz w:val="24"/>
                                <w:szCs w:val="24"/>
                              </w:rPr>
                            </w:pPr>
                            <w:r>
                              <w:t xml:space="preserve">- </w:t>
                            </w:r>
                            <w:r w:rsidRPr="00B27689">
                              <w:rPr>
                                <w:rFonts w:ascii="Times New Roman" w:hAnsi="Times New Roman" w:cs="Times New Roman"/>
                                <w:b/>
                                <w:sz w:val="24"/>
                                <w:szCs w:val="24"/>
                              </w:rPr>
                              <w:t>высокая культура и знания в области безопасности</w:t>
                            </w:r>
                          </w:p>
                          <w:p w:rsidR="00B27689" w:rsidRPr="00B27689" w:rsidRDefault="00B27689" w:rsidP="00B27689">
                            <w:pPr>
                              <w:spacing w:after="0" w:line="240" w:lineRule="auto"/>
                              <w:jc w:val="center"/>
                              <w:rPr>
                                <w:rFonts w:ascii="Times New Roman" w:hAnsi="Times New Roman" w:cs="Times New Roman"/>
                                <w:b/>
                                <w:sz w:val="24"/>
                                <w:szCs w:val="24"/>
                              </w:rPr>
                            </w:pPr>
                            <w:r w:rsidRPr="00B27689">
                              <w:rPr>
                                <w:rFonts w:ascii="Times New Roman" w:hAnsi="Times New Roman" w:cs="Times New Roman"/>
                                <w:b/>
                                <w:sz w:val="24"/>
                                <w:szCs w:val="24"/>
                              </w:rPr>
                              <w:t>-бдительность</w:t>
                            </w:r>
                          </w:p>
                          <w:p w:rsidR="00B27689" w:rsidRPr="00B27689" w:rsidRDefault="00B27689" w:rsidP="00B27689">
                            <w:pPr>
                              <w:spacing w:after="0" w:line="240" w:lineRule="auto"/>
                              <w:jc w:val="center"/>
                              <w:rPr>
                                <w:rFonts w:ascii="Times New Roman" w:hAnsi="Times New Roman" w:cs="Times New Roman"/>
                                <w:b/>
                                <w:sz w:val="24"/>
                                <w:szCs w:val="24"/>
                              </w:rPr>
                            </w:pPr>
                            <w:r w:rsidRPr="00B27689">
                              <w:rPr>
                                <w:rFonts w:ascii="Times New Roman" w:hAnsi="Times New Roman" w:cs="Times New Roman"/>
                                <w:b/>
                                <w:sz w:val="24"/>
                                <w:szCs w:val="24"/>
                              </w:rPr>
                              <w:t>-осторожность</w:t>
                            </w:r>
                          </w:p>
                          <w:p w:rsidR="00B27689" w:rsidRPr="00B27689" w:rsidRDefault="00B27689" w:rsidP="00B27689">
                            <w:pPr>
                              <w:spacing w:after="0" w:line="240" w:lineRule="auto"/>
                              <w:jc w:val="center"/>
                              <w:rPr>
                                <w:rFonts w:ascii="Times New Roman" w:hAnsi="Times New Roman" w:cs="Times New Roman"/>
                                <w:b/>
                                <w:sz w:val="24"/>
                                <w:szCs w:val="24"/>
                              </w:rPr>
                            </w:pPr>
                            <w:r w:rsidRPr="00B27689">
                              <w:rPr>
                                <w:rFonts w:ascii="Times New Roman" w:hAnsi="Times New Roman" w:cs="Times New Roman"/>
                                <w:b/>
                                <w:sz w:val="24"/>
                                <w:szCs w:val="24"/>
                              </w:rPr>
                              <w:t>-самообладание</w:t>
                            </w:r>
                          </w:p>
                          <w:p w:rsidR="00B27689" w:rsidRPr="00B27689" w:rsidRDefault="00B27689" w:rsidP="00B27689">
                            <w:pPr>
                              <w:spacing w:after="0" w:line="240" w:lineRule="auto"/>
                              <w:jc w:val="center"/>
                              <w:rPr>
                                <w:rFonts w:ascii="Times New Roman" w:hAnsi="Times New Roman" w:cs="Times New Roman"/>
                                <w:b/>
                                <w:sz w:val="24"/>
                                <w:szCs w:val="24"/>
                              </w:rPr>
                            </w:pPr>
                            <w:r w:rsidRPr="00B27689">
                              <w:rPr>
                                <w:rFonts w:ascii="Times New Roman" w:hAnsi="Times New Roman" w:cs="Times New Roman"/>
                                <w:b/>
                                <w:sz w:val="24"/>
                                <w:szCs w:val="24"/>
                              </w:rPr>
                              <w:t>--выполнение своего гражданского долга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28" style="position:absolute;margin-left:179.2pt;margin-top:12.15pt;width:230.4pt;height:109.2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" fillcolor="white [3201]" strokecolor="#5b9bd5 [3204]" strokeweight="1pt">
                <v:textbox>
                  <w:txbxContent>
                    <w:p w:rsidR="00B27689" w:rsidRPr="00B27689" w:rsidRDefault="00B27689" w:rsidP="00B27689">
                      <w:pPr>
                        <w:spacing w:after="0" w:line="240" w:lineRule="auto"/>
                        <w:jc w:val="center"/>
                        <w:rPr>
                          <w:rFonts w:ascii="Times New Roman" w:hAnsi="Times New Roman" w:cs="Times New Roman"/>
                          <w:b/>
                          <w:sz w:val="24"/>
                          <w:szCs w:val="24"/>
                        </w:rPr>
                      </w:pPr>
                      <w:r>
                        <w:t xml:space="preserve">- </w:t>
                      </w:r>
                      <w:r w:rsidRPr="00B27689">
                        <w:rPr>
                          <w:rFonts w:ascii="Times New Roman" w:hAnsi="Times New Roman" w:cs="Times New Roman"/>
                          <w:b/>
                          <w:sz w:val="24"/>
                          <w:szCs w:val="24"/>
                        </w:rPr>
                        <w:t>высокая культура и знания в области безопасности</w:t>
                      </w:r>
                    </w:p>
                    <w:p w:rsidR="00B27689" w:rsidRPr="00B27689" w:rsidRDefault="00B27689" w:rsidP="00B27689">
                      <w:pPr>
                        <w:spacing w:after="0" w:line="240" w:lineRule="auto"/>
                        <w:jc w:val="center"/>
                        <w:rPr>
                          <w:rFonts w:ascii="Times New Roman" w:hAnsi="Times New Roman" w:cs="Times New Roman"/>
                          <w:b/>
                          <w:sz w:val="24"/>
                          <w:szCs w:val="24"/>
                        </w:rPr>
                      </w:pPr>
                      <w:r w:rsidRPr="00B27689">
                        <w:rPr>
                          <w:rFonts w:ascii="Times New Roman" w:hAnsi="Times New Roman" w:cs="Times New Roman"/>
                          <w:b/>
                          <w:sz w:val="24"/>
                          <w:szCs w:val="24"/>
                        </w:rPr>
                        <w:t>-бдительность</w:t>
                      </w:r>
                    </w:p>
                    <w:p w:rsidR="00B27689" w:rsidRPr="00B27689" w:rsidRDefault="00B27689" w:rsidP="00B27689">
                      <w:pPr>
                        <w:spacing w:after="0" w:line="240" w:lineRule="auto"/>
                        <w:jc w:val="center"/>
                        <w:rPr>
                          <w:rFonts w:ascii="Times New Roman" w:hAnsi="Times New Roman" w:cs="Times New Roman"/>
                          <w:b/>
                          <w:sz w:val="24"/>
                          <w:szCs w:val="24"/>
                        </w:rPr>
                      </w:pPr>
                      <w:r w:rsidRPr="00B27689">
                        <w:rPr>
                          <w:rFonts w:ascii="Times New Roman" w:hAnsi="Times New Roman" w:cs="Times New Roman"/>
                          <w:b/>
                          <w:sz w:val="24"/>
                          <w:szCs w:val="24"/>
                        </w:rPr>
                        <w:t>-осторожность</w:t>
                      </w:r>
                    </w:p>
                    <w:p w:rsidR="00B27689" w:rsidRPr="00B27689" w:rsidRDefault="00B27689" w:rsidP="00B27689">
                      <w:pPr>
                        <w:spacing w:after="0" w:line="240" w:lineRule="auto"/>
                        <w:jc w:val="center"/>
                        <w:rPr>
                          <w:rFonts w:ascii="Times New Roman" w:hAnsi="Times New Roman" w:cs="Times New Roman"/>
                          <w:b/>
                          <w:sz w:val="24"/>
                          <w:szCs w:val="24"/>
                        </w:rPr>
                      </w:pPr>
                      <w:r w:rsidRPr="00B27689">
                        <w:rPr>
                          <w:rFonts w:ascii="Times New Roman" w:hAnsi="Times New Roman" w:cs="Times New Roman"/>
                          <w:b/>
                          <w:sz w:val="24"/>
                          <w:szCs w:val="24"/>
                        </w:rPr>
                        <w:t>-самообладание</w:t>
                      </w:r>
                    </w:p>
                    <w:p w:rsidR="00B27689" w:rsidRPr="00B27689" w:rsidRDefault="00B27689" w:rsidP="00B27689">
                      <w:pPr>
                        <w:spacing w:after="0" w:line="240" w:lineRule="auto"/>
                        <w:jc w:val="center"/>
                        <w:rPr>
                          <w:rFonts w:ascii="Times New Roman" w:hAnsi="Times New Roman" w:cs="Times New Roman"/>
                          <w:b/>
                          <w:sz w:val="24"/>
                          <w:szCs w:val="24"/>
                        </w:rPr>
                      </w:pPr>
                      <w:r w:rsidRPr="00B27689">
                        <w:rPr>
                          <w:rFonts w:ascii="Times New Roman" w:hAnsi="Times New Roman" w:cs="Times New Roman"/>
                          <w:b/>
                          <w:sz w:val="24"/>
                          <w:szCs w:val="24"/>
                        </w:rPr>
                        <w:t>--выполнение своего гражданского долга</w:t>
                      </w:r>
                    </w:p>
                  </w:txbxContent>
                </v:textbox>
                <w10:wrap anchorx="margin"/>
              </v:rect>
            </w:pict>
          </mc:Fallback>
        </mc:AlternateContent>
      </w:r>
      <w:r w:rsidR="00B77E7D" w:rsidRPr="00B27689">
        <w:rPr>
          <w:rFonts w:ascii="Times New Roman" w:hAnsi="Times New Roman" w:cs="Times New Roman"/>
          <w:b/>
          <w:sz w:val="24"/>
          <w:szCs w:val="24"/>
        </w:rPr>
        <w:t xml:space="preserve">-организация взрывов, пожаров, в том </w:t>
      </w:r>
    </w:p>
    <w:p w:rsidR="00B77E7D" w:rsidRPr="00B27689" w:rsidRDefault="00B77E7D" w:rsidP="00B77E7D">
      <w:pPr>
        <w:spacing w:after="0" w:line="240" w:lineRule="exact"/>
        <w:rPr>
          <w:rFonts w:ascii="Times New Roman" w:hAnsi="Times New Roman" w:cs="Times New Roman"/>
          <w:b/>
          <w:sz w:val="24"/>
          <w:szCs w:val="24"/>
        </w:rPr>
      </w:pPr>
      <w:r w:rsidRPr="00B27689">
        <w:rPr>
          <w:rFonts w:ascii="Times New Roman" w:hAnsi="Times New Roman" w:cs="Times New Roman"/>
          <w:b/>
          <w:sz w:val="24"/>
          <w:szCs w:val="24"/>
        </w:rPr>
        <w:t xml:space="preserve">  числе с использованием транспортных средств</w:t>
      </w:r>
    </w:p>
    <w:p w:rsidR="00B77E7D" w:rsidRPr="00B27689" w:rsidRDefault="00B77E7D" w:rsidP="00B77E7D">
      <w:pPr>
        <w:spacing w:after="0" w:line="240" w:lineRule="exact"/>
        <w:rPr>
          <w:rFonts w:ascii="Times New Roman" w:hAnsi="Times New Roman" w:cs="Times New Roman"/>
          <w:b/>
          <w:sz w:val="24"/>
          <w:szCs w:val="24"/>
        </w:rPr>
      </w:pPr>
      <w:r w:rsidRPr="00B27689">
        <w:rPr>
          <w:rFonts w:ascii="Times New Roman" w:hAnsi="Times New Roman" w:cs="Times New Roman"/>
          <w:b/>
          <w:sz w:val="24"/>
          <w:szCs w:val="24"/>
        </w:rPr>
        <w:t>-угон, захват, уничтожение транспортных средств</w:t>
      </w:r>
    </w:p>
    <w:p w:rsidR="00B77E7D" w:rsidRPr="00B27689" w:rsidRDefault="00B77E7D" w:rsidP="00B77E7D">
      <w:pPr>
        <w:spacing w:after="0" w:line="240" w:lineRule="exact"/>
        <w:rPr>
          <w:rFonts w:ascii="Times New Roman" w:hAnsi="Times New Roman" w:cs="Times New Roman"/>
          <w:b/>
          <w:sz w:val="24"/>
          <w:szCs w:val="24"/>
        </w:rPr>
      </w:pPr>
      <w:r w:rsidRPr="00B27689">
        <w:rPr>
          <w:rFonts w:ascii="Times New Roman" w:hAnsi="Times New Roman" w:cs="Times New Roman"/>
          <w:b/>
          <w:sz w:val="24"/>
          <w:szCs w:val="24"/>
        </w:rPr>
        <w:t xml:space="preserve">-применение химических, радиоактивных веществ </w:t>
      </w:r>
    </w:p>
    <w:p w:rsidR="00B77E7D" w:rsidRPr="00B27689" w:rsidRDefault="00B77E7D" w:rsidP="00B77E7D">
      <w:pPr>
        <w:spacing w:after="0" w:line="240" w:lineRule="exact"/>
        <w:rPr>
          <w:rFonts w:ascii="Times New Roman" w:hAnsi="Times New Roman" w:cs="Times New Roman"/>
          <w:b/>
          <w:sz w:val="24"/>
          <w:szCs w:val="24"/>
        </w:rPr>
      </w:pPr>
      <w:r w:rsidRPr="00B27689">
        <w:rPr>
          <w:rFonts w:ascii="Times New Roman" w:hAnsi="Times New Roman" w:cs="Times New Roman"/>
          <w:b/>
          <w:sz w:val="24"/>
          <w:szCs w:val="24"/>
        </w:rPr>
        <w:t xml:space="preserve">  и биологических средства</w:t>
      </w:r>
    </w:p>
    <w:p w:rsidR="00B77E7D" w:rsidRPr="00B27689" w:rsidRDefault="00B77E7D" w:rsidP="00B77E7D">
      <w:pPr>
        <w:spacing w:after="0" w:line="240" w:lineRule="exact"/>
        <w:rPr>
          <w:rFonts w:ascii="Times New Roman" w:hAnsi="Times New Roman" w:cs="Times New Roman"/>
          <w:b/>
          <w:sz w:val="24"/>
          <w:szCs w:val="24"/>
        </w:rPr>
      </w:pPr>
      <w:r w:rsidRPr="00B27689">
        <w:rPr>
          <w:rFonts w:ascii="Times New Roman" w:hAnsi="Times New Roman" w:cs="Times New Roman"/>
          <w:b/>
          <w:sz w:val="24"/>
          <w:szCs w:val="24"/>
        </w:rPr>
        <w:t>-угроза применения ядерных зарядов</w:t>
      </w:r>
    </w:p>
    <w:p w:rsidR="00B77E7D" w:rsidRPr="00B27689" w:rsidRDefault="00B77E7D" w:rsidP="00B77E7D">
      <w:pPr>
        <w:spacing w:after="0" w:line="240" w:lineRule="exact"/>
        <w:rPr>
          <w:rFonts w:ascii="Times New Roman" w:hAnsi="Times New Roman" w:cs="Times New Roman"/>
          <w:b/>
          <w:sz w:val="24"/>
          <w:szCs w:val="24"/>
        </w:rPr>
      </w:pPr>
      <w:r w:rsidRPr="00B27689">
        <w:rPr>
          <w:rFonts w:ascii="Times New Roman" w:hAnsi="Times New Roman" w:cs="Times New Roman"/>
          <w:b/>
          <w:sz w:val="24"/>
          <w:szCs w:val="24"/>
        </w:rPr>
        <w:t>-захват заложников</w:t>
      </w:r>
    </w:p>
    <w:p w:rsidR="00B77E7D" w:rsidRPr="00B27689" w:rsidRDefault="00B77E7D" w:rsidP="00B77E7D">
      <w:pPr>
        <w:spacing w:after="0" w:line="240" w:lineRule="exact"/>
        <w:rPr>
          <w:rFonts w:ascii="Times New Roman" w:hAnsi="Times New Roman" w:cs="Times New Roman"/>
          <w:b/>
          <w:sz w:val="24"/>
          <w:szCs w:val="24"/>
        </w:rPr>
      </w:pPr>
      <w:r w:rsidRPr="00B27689">
        <w:rPr>
          <w:rFonts w:ascii="Times New Roman" w:hAnsi="Times New Roman" w:cs="Times New Roman"/>
          <w:b/>
          <w:sz w:val="24"/>
          <w:szCs w:val="24"/>
        </w:rPr>
        <w:t xml:space="preserve">- информационно-психологическое воздействие </w:t>
      </w:r>
    </w:p>
    <w:p w:rsidR="00B27689" w:rsidRDefault="00B27689" w:rsidP="00B77E7D">
      <w:pPr>
        <w:spacing w:after="0" w:line="240" w:lineRule="exact"/>
        <w:rPr>
          <w:rFonts w:ascii="Times New Roman" w:hAnsi="Times New Roman" w:cs="Times New Roman"/>
          <w:b/>
          <w:sz w:val="24"/>
          <w:szCs w:val="24"/>
        </w:rPr>
      </w:pPr>
      <w:r w:rsidRPr="00B27689">
        <w:rPr>
          <w:rFonts w:ascii="Times New Roman" w:hAnsi="Times New Roman" w:cs="Times New Roman"/>
          <w:b/>
          <w:sz w:val="24"/>
          <w:szCs w:val="24"/>
        </w:rPr>
        <w:t xml:space="preserve">  (почта, каналы связи, телефон, интернет и др.)</w:t>
      </w:r>
    </w:p>
    <w:p w:rsidR="00B27689" w:rsidRPr="00B27689" w:rsidRDefault="00373F1A" w:rsidP="00B27689">
      <w:pP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49E111AC" wp14:editId="5A6FD51D">
                <wp:simplePos x="0" y="0"/>
                <wp:positionH relativeFrom="margin">
                  <wp:posOffset>-66675</wp:posOffset>
                </wp:positionH>
                <wp:positionV relativeFrom="paragraph">
                  <wp:posOffset>312420</wp:posOffset>
                </wp:positionV>
                <wp:extent cx="6751320" cy="312420"/>
                <wp:effectExtent l="0" t="0" r="11430" b="11430"/>
                <wp:wrapNone/>
                <wp:docPr id="14" name="Прямоугольник 14"/>
                <wp:cNvGraphicFramePr/>
                <a:graphic xmlns:a="http://schemas.openxmlformats.org/drawingml/2006/main">
                  <a:graphicData uri="http://schemas.microsoft.com/office/word/2010/wordprocessingShape">
                    <wps:wsp>
                      <wps:cNvSpPr/>
                      <wps:spPr>
                        <a:xfrm>
                          <a:off x="0" y="0"/>
                          <a:ext cx="6751320" cy="312420"/>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B27689" w:rsidRPr="003E51D8" w:rsidRDefault="00BB0CC3" w:rsidP="00B27689">
                            <w:pPr>
                              <w:jc w:val="center"/>
                              <w:rPr>
                                <w:rFonts w:ascii="Times New Roman" w:hAnsi="Times New Roman" w:cs="Times New Roman"/>
                                <w:b/>
                                <w:sz w:val="24"/>
                                <w:szCs w:val="24"/>
                              </w:rPr>
                            </w:pPr>
                            <w:r w:rsidRPr="003E51D8">
                              <w:rPr>
                                <w:rFonts w:ascii="Times New Roman" w:hAnsi="Times New Roman" w:cs="Times New Roman"/>
                                <w:b/>
                                <w:sz w:val="24"/>
                                <w:szCs w:val="24"/>
                              </w:rPr>
                              <w:t>ПРИЗНАКИ ВОЗМОЖНОСТИ СОВЕРШЕНИЯ ТЕРРАКТОВ И АЛГОРИТМ ДЕЙСТВИЙ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E111AC" id="Прямоугольник 14" o:spid="_x0000_s1029" style="position:absolute;margin-left:-5.25pt;margin-top:24.6pt;width:531.6pt;height:24.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" fillcolor="#ffd555 [2167]" strokecolor="#ffc000 [3207]" strokeweight=".5pt">
                <v:fill color2="#ffcc31 [2615]" rotate="t" colors="0 #ffdd9c;.5 #ffd78e;1 #ffd479" focus="100%" type="gradient">
                  <o:fill v:ext="view" type="gradientUnscaled"/>
                </v:fill>
                <v:textbox>
                  <w:txbxContent>
                    <w:p w:rsidR="00B27689" w:rsidRPr="003E51D8" w:rsidRDefault="00BB0CC3" w:rsidP="00B27689">
                      <w:pPr>
                        <w:jc w:val="center"/>
                        <w:rPr>
                          <w:rFonts w:ascii="Times New Roman" w:hAnsi="Times New Roman" w:cs="Times New Roman"/>
                          <w:b/>
                          <w:sz w:val="24"/>
                          <w:szCs w:val="24"/>
                        </w:rPr>
                      </w:pPr>
                      <w:r w:rsidRPr="003E51D8">
                        <w:rPr>
                          <w:rFonts w:ascii="Times New Roman" w:hAnsi="Times New Roman" w:cs="Times New Roman"/>
                          <w:b/>
                          <w:sz w:val="24"/>
                          <w:szCs w:val="24"/>
                        </w:rPr>
                        <w:t>ПРИЗНАКИ ВОЗМОЖНОСТИ СОВЕРШЕНИЯ ТЕРРАКТОВ И АЛГОРИТМ ДЕЙСТВИЙ</w:t>
                      </w:r>
                    </w:p>
                  </w:txbxContent>
                </v:textbox>
                <w10:wrap anchorx="margin"/>
              </v:rect>
            </w:pict>
          </mc:Fallback>
        </mc:AlternateContent>
      </w:r>
      <w:r w:rsidR="00B27689">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0F87EC14" wp14:editId="6C786560">
                <wp:simplePos x="0" y="0"/>
                <wp:positionH relativeFrom="column">
                  <wp:posOffset>-53340</wp:posOffset>
                </wp:positionH>
                <wp:positionV relativeFrom="paragraph">
                  <wp:posOffset>62865</wp:posOffset>
                </wp:positionV>
                <wp:extent cx="3581400" cy="0"/>
                <wp:effectExtent l="0" t="0" r="19050" b="19050"/>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3581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3733F0" id="Прямая соединительная линия 1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2pt,4.95pt" to="277.8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" strokecolor="#5b9bd5 [3204]" strokeweight=".5pt">
                <v:stroke joinstyle="miter"/>
              </v:line>
            </w:pict>
          </mc:Fallback>
        </mc:AlternateContent>
      </w:r>
    </w:p>
    <w:p w:rsidR="00B27689" w:rsidRDefault="00B27689" w:rsidP="00B27689">
      <w:pPr>
        <w:rPr>
          <w:rFonts w:ascii="Times New Roman" w:hAnsi="Times New Roman" w:cs="Times New Roman"/>
          <w:sz w:val="24"/>
          <w:szCs w:val="24"/>
        </w:rPr>
      </w:pPr>
    </w:p>
    <w:p w:rsidR="00B27689" w:rsidRPr="00B27689" w:rsidRDefault="00D93929" w:rsidP="00B27689">
      <w:pPr>
        <w:ind w:firstLine="708"/>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57150</wp:posOffset>
                </wp:positionH>
                <wp:positionV relativeFrom="paragraph">
                  <wp:posOffset>3284220</wp:posOffset>
                </wp:positionV>
                <wp:extent cx="6614160" cy="1329690"/>
                <wp:effectExtent l="0" t="0" r="15240" b="22860"/>
                <wp:wrapNone/>
                <wp:docPr id="18" name="Прямоугольник 18"/>
                <wp:cNvGraphicFramePr/>
                <a:graphic xmlns:a="http://schemas.openxmlformats.org/drawingml/2006/main">
                  <a:graphicData uri="http://schemas.microsoft.com/office/word/2010/wordprocessingShape">
                    <wps:wsp>
                      <wps:cNvSpPr/>
                      <wps:spPr>
                        <a:xfrm>
                          <a:off x="0" y="0"/>
                          <a:ext cx="6614160" cy="132969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93929" w:rsidRPr="00D93929" w:rsidRDefault="00D93929" w:rsidP="00D93929">
                            <w:pPr>
                              <w:shd w:val="clear" w:color="auto" w:fill="00B0F0"/>
                              <w:spacing w:after="0" w:line="240" w:lineRule="auto"/>
                              <w:jc w:val="center"/>
                              <w:rPr>
                                <w:rFonts w:ascii="Times New Roman" w:hAnsi="Times New Roman" w:cs="Times New Roman"/>
                                <w:color w:val="00B0F0"/>
                                <w:sz w:val="24"/>
                                <w:szCs w:val="24"/>
                              </w:rPr>
                            </w:pPr>
                            <w:r w:rsidRPr="00D93929">
                              <w:rPr>
                                <w:rFonts w:ascii="Times New Roman" w:hAnsi="Times New Roman" w:cs="Times New Roman"/>
                                <w:color w:val="000000" w:themeColor="text1"/>
                                <w:sz w:val="24"/>
                                <w:szCs w:val="24"/>
                              </w:rPr>
                              <w:t xml:space="preserve">УГОЛОВНО-ПРОЦЕССУАЛЬНЫЙ КОДЕКС РОССИЙСКОЙ ФЕДЕРАЦИИ ПРЕДУСМАТРИВАЕТ СЛЕДУЮЩЕЕ: </w:t>
                            </w:r>
                          </w:p>
                          <w:p w:rsidR="00D93929" w:rsidRPr="00D93929" w:rsidRDefault="00D93929" w:rsidP="003E51D8">
                            <w:pPr>
                              <w:shd w:val="clear" w:color="auto" w:fill="00B0F0"/>
                              <w:spacing w:after="0" w:line="240" w:lineRule="auto"/>
                              <w:jc w:val="center"/>
                              <w:rPr>
                                <w:rFonts w:ascii="Times New Roman" w:hAnsi="Times New Roman" w:cs="Times New Roman"/>
                                <w:color w:val="000000" w:themeColor="text1"/>
                                <w:sz w:val="24"/>
                                <w:szCs w:val="24"/>
                              </w:rPr>
                            </w:pPr>
                            <w:r w:rsidRPr="00D93929">
                              <w:rPr>
                                <w:rFonts w:ascii="Times New Roman" w:hAnsi="Times New Roman" w:cs="Times New Roman"/>
                                <w:color w:val="000000" w:themeColor="text1"/>
                                <w:sz w:val="24"/>
                                <w:szCs w:val="24"/>
                              </w:rPr>
                              <w:t>За осуществление террористической деятельности и участие в незаконных вооруженных формированиях-лишение свободы на срок от 5 до 20 лет</w:t>
                            </w:r>
                          </w:p>
                          <w:p w:rsidR="00D93929" w:rsidRPr="00D93929" w:rsidRDefault="00D93929" w:rsidP="003E51D8">
                            <w:pPr>
                              <w:shd w:val="clear" w:color="auto" w:fill="00B0F0"/>
                              <w:spacing w:after="0" w:line="240" w:lineRule="auto"/>
                              <w:jc w:val="center"/>
                              <w:rPr>
                                <w:rFonts w:ascii="Times New Roman" w:hAnsi="Times New Roman" w:cs="Times New Roman"/>
                                <w:color w:val="000000" w:themeColor="text1"/>
                                <w:sz w:val="24"/>
                                <w:szCs w:val="24"/>
                              </w:rPr>
                            </w:pPr>
                            <w:r w:rsidRPr="00D93929">
                              <w:rPr>
                                <w:rFonts w:ascii="Times New Roman" w:hAnsi="Times New Roman" w:cs="Times New Roman"/>
                                <w:color w:val="000000" w:themeColor="text1"/>
                                <w:sz w:val="24"/>
                                <w:szCs w:val="24"/>
                              </w:rPr>
                              <w:t>За заведомо ложное сообщение о планируемом акте террора- штраф 500 МРОТ</w:t>
                            </w:r>
                          </w:p>
                          <w:p w:rsidR="00D93929" w:rsidRPr="00D93929" w:rsidRDefault="00D93929" w:rsidP="003E51D8">
                            <w:pPr>
                              <w:shd w:val="clear" w:color="auto" w:fill="00B0F0"/>
                              <w:jc w:val="center"/>
                              <w:rPr>
                                <w:rFonts w:ascii="Times New Roman" w:hAnsi="Times New Roman" w:cs="Times New Roman"/>
                                <w:color w:val="000000" w:themeColor="text1"/>
                                <w:sz w:val="24"/>
                                <w:szCs w:val="24"/>
                              </w:rPr>
                            </w:pPr>
                            <w:r w:rsidRPr="00D93929">
                              <w:rPr>
                                <w:rFonts w:ascii="Times New Roman" w:hAnsi="Times New Roman" w:cs="Times New Roman"/>
                                <w:color w:val="000000" w:themeColor="text1"/>
                                <w:sz w:val="24"/>
                                <w:szCs w:val="24"/>
                              </w:rPr>
                              <w:t>В случае совершения преступления несовершеннолетними-полную ответственность несут их родители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8" o:spid="_x0000_s1030" style="position:absolute;left:0;text-align:left;margin-left:4.5pt;margin-top:258.6pt;width:520.8pt;height:104.7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" fillcolor="#5b9bd5 [3204]" strokecolor="#1f4d78 [1604]" strokeweight="1pt">
                <v:textbox>
                  <w:txbxContent>
                    <w:p w:rsidR="00D93929" w:rsidRPr="00D93929" w:rsidRDefault="00D93929" w:rsidP="00D93929">
                      <w:pPr>
                        <w:shd w:val="clear" w:color="auto" w:fill="00B0F0"/>
                        <w:spacing w:after="0" w:line="240" w:lineRule="auto"/>
                        <w:jc w:val="center"/>
                        <w:rPr>
                          <w:rFonts w:ascii="Times New Roman" w:hAnsi="Times New Roman" w:cs="Times New Roman"/>
                          <w:color w:val="00B0F0"/>
                          <w:sz w:val="24"/>
                          <w:szCs w:val="24"/>
                        </w:rPr>
                      </w:pPr>
                      <w:r w:rsidRPr="00D93929">
                        <w:rPr>
                          <w:rFonts w:ascii="Times New Roman" w:hAnsi="Times New Roman" w:cs="Times New Roman"/>
                          <w:color w:val="000000" w:themeColor="text1"/>
                          <w:sz w:val="24"/>
                          <w:szCs w:val="24"/>
                        </w:rPr>
                        <w:t xml:space="preserve">УГОЛОВНО-ПРОЦЕССУАЛЬНЫЙ КОДЕКС РОССИЙСКОЙ ФЕДЕРАЦИИ ПРЕДУСМАТРИВАЕТ СЛЕДУЮЩЕЕ: </w:t>
                      </w:r>
                    </w:p>
                    <w:p w:rsidR="00D93929" w:rsidRPr="00D93929" w:rsidRDefault="00D93929" w:rsidP="003E51D8">
                      <w:pPr>
                        <w:shd w:val="clear" w:color="auto" w:fill="00B0F0"/>
                        <w:spacing w:after="0" w:line="240" w:lineRule="auto"/>
                        <w:jc w:val="center"/>
                        <w:rPr>
                          <w:rFonts w:ascii="Times New Roman" w:hAnsi="Times New Roman" w:cs="Times New Roman"/>
                          <w:color w:val="000000" w:themeColor="text1"/>
                          <w:sz w:val="24"/>
                          <w:szCs w:val="24"/>
                        </w:rPr>
                      </w:pPr>
                      <w:r w:rsidRPr="00D93929">
                        <w:rPr>
                          <w:rFonts w:ascii="Times New Roman" w:hAnsi="Times New Roman" w:cs="Times New Roman"/>
                          <w:color w:val="000000" w:themeColor="text1"/>
                          <w:sz w:val="24"/>
                          <w:szCs w:val="24"/>
                        </w:rPr>
                        <w:t>За осуществление террористической деятельности и участие в незаконных вооруженных формированиях-лишение свободы на срок от 5 до 20 лет</w:t>
                      </w:r>
                    </w:p>
                    <w:p w:rsidR="00D93929" w:rsidRPr="00D93929" w:rsidRDefault="00D93929" w:rsidP="003E51D8">
                      <w:pPr>
                        <w:shd w:val="clear" w:color="auto" w:fill="00B0F0"/>
                        <w:spacing w:after="0" w:line="240" w:lineRule="auto"/>
                        <w:jc w:val="center"/>
                        <w:rPr>
                          <w:rFonts w:ascii="Times New Roman" w:hAnsi="Times New Roman" w:cs="Times New Roman"/>
                          <w:color w:val="000000" w:themeColor="text1"/>
                          <w:sz w:val="24"/>
                          <w:szCs w:val="24"/>
                        </w:rPr>
                      </w:pPr>
                      <w:r w:rsidRPr="00D93929">
                        <w:rPr>
                          <w:rFonts w:ascii="Times New Roman" w:hAnsi="Times New Roman" w:cs="Times New Roman"/>
                          <w:color w:val="000000" w:themeColor="text1"/>
                          <w:sz w:val="24"/>
                          <w:szCs w:val="24"/>
                        </w:rPr>
                        <w:t>За заведомо ложное сообщение о планируемом акте террора- штраф 500 МРОТ</w:t>
                      </w:r>
                    </w:p>
                    <w:p w:rsidR="00D93929" w:rsidRPr="00D93929" w:rsidRDefault="00D93929" w:rsidP="003E51D8">
                      <w:pPr>
                        <w:shd w:val="clear" w:color="auto" w:fill="00B0F0"/>
                        <w:jc w:val="center"/>
                        <w:rPr>
                          <w:rFonts w:ascii="Times New Roman" w:hAnsi="Times New Roman" w:cs="Times New Roman"/>
                          <w:color w:val="000000" w:themeColor="text1"/>
                          <w:sz w:val="24"/>
                          <w:szCs w:val="24"/>
                        </w:rPr>
                      </w:pPr>
                      <w:r w:rsidRPr="00D93929">
                        <w:rPr>
                          <w:rFonts w:ascii="Times New Roman" w:hAnsi="Times New Roman" w:cs="Times New Roman"/>
                          <w:color w:val="000000" w:themeColor="text1"/>
                          <w:sz w:val="24"/>
                          <w:szCs w:val="24"/>
                        </w:rPr>
                        <w:t>В случае совершения преступления несовершеннолетними-полную ответственность несут их родители</w:t>
                      </w:r>
                    </w:p>
                  </w:txbxContent>
                </v:textbox>
              </v: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23667604" wp14:editId="2CCA3712">
                <wp:simplePos x="0" y="0"/>
                <wp:positionH relativeFrom="margin">
                  <wp:posOffset>3505200</wp:posOffset>
                </wp:positionH>
                <wp:positionV relativeFrom="paragraph">
                  <wp:posOffset>167640</wp:posOffset>
                </wp:positionV>
                <wp:extent cx="3116580" cy="3048000"/>
                <wp:effectExtent l="0" t="0" r="26670" b="19050"/>
                <wp:wrapNone/>
                <wp:docPr id="16" name="Прямоугольник 16"/>
                <wp:cNvGraphicFramePr/>
                <a:graphic xmlns:a="http://schemas.openxmlformats.org/drawingml/2006/main">
                  <a:graphicData uri="http://schemas.microsoft.com/office/word/2010/wordprocessingShape">
                    <wps:wsp>
                      <wps:cNvSpPr/>
                      <wps:spPr>
                        <a:xfrm>
                          <a:off x="0" y="0"/>
                          <a:ext cx="3116580" cy="3048000"/>
                        </a:xfrm>
                        <a:prstGeom prst="rect">
                          <a:avLst/>
                        </a:prstGeom>
                        <a:solidFill>
                          <a:srgbClr val="FFFF99"/>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73F1A" w:rsidRDefault="00373F1A" w:rsidP="00D9392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случае обнаружения подозрительных предметов (личностей) необходимо (не дотрагиваясь до предметов) сообщить об этом сотрудникам соответствующих служб;</w:t>
                            </w:r>
                          </w:p>
                          <w:p w:rsidR="00373F1A" w:rsidRDefault="00373F1A" w:rsidP="00D9392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Для защиты от биохимических веществ, примененных в закрытых помещениях (школе, кинотеатре, клубе, и др.), необходимо открыть окна и двери, быстро покинуть опасную зону используя для защиты имеющиеся подручные средства: шарф, платок, мокрую ткань и т.д.</w:t>
                            </w:r>
                          </w:p>
                          <w:p w:rsidR="00373F1A" w:rsidRPr="00373F1A" w:rsidRDefault="00D93929" w:rsidP="00D9392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Если Вы оказались заложником, не теряйте самообладание, не привлекайте к себе внимание, в начале операции по освобождению закройте голову руками, спрячьтесь за укрытие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667604" id="Прямоугольник 16" o:spid="_x0000_s1031" style="position:absolute;left:0;text-align:left;margin-left:276pt;margin-top:13.2pt;width:245.4pt;height:240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" fillcolor="#ff9" strokecolor="black [3213]" strokeweight="1pt">
                <v:textbox>
                  <w:txbxContent>
                    <w:p w:rsidR="00373F1A" w:rsidRDefault="00373F1A" w:rsidP="00D9392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случае обнаружения подозрительных предметов (личностей) необходимо (не дотрагиваясь до предметов) сообщить об этом сотрудникам соответствующих служб;</w:t>
                      </w:r>
                    </w:p>
                    <w:p w:rsidR="00373F1A" w:rsidRDefault="00373F1A" w:rsidP="00D9392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Для защиты от биохимических веществ, примененных в закрытых помещениях (школе, кинотеатре, клубе, и др.), необходимо открыть окна и двери, быстро покинуть опасную зону используя для защиты имеющиеся подручные средства: шарф, платок, мокрую ткань и т.д.</w:t>
                      </w:r>
                    </w:p>
                    <w:p w:rsidR="00373F1A" w:rsidRPr="00373F1A" w:rsidRDefault="00D93929" w:rsidP="00D9392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Если Вы оказались заложником, не теряйте самообладание, не привлекайте к себе внимание, в начале операции по освобождению закройте голову руками, спрячьтесь за укрытие</w:t>
                      </w:r>
                    </w:p>
                  </w:txbxContent>
                </v:textbox>
                <w10:wrap anchorx="margin"/>
              </v:rect>
            </w:pict>
          </mc:Fallback>
        </mc:AlternateContent>
      </w:r>
      <w:r w:rsidR="00373F1A">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3A6B2D70" wp14:editId="3CBB06EB">
                <wp:simplePos x="0" y="0"/>
                <wp:positionH relativeFrom="margin">
                  <wp:align>left</wp:align>
                </wp:positionH>
                <wp:positionV relativeFrom="paragraph">
                  <wp:posOffset>167640</wp:posOffset>
                </wp:positionV>
                <wp:extent cx="3070860" cy="3009900"/>
                <wp:effectExtent l="0" t="0" r="15240" b="19050"/>
                <wp:wrapNone/>
                <wp:docPr id="15" name="Прямоугольник 15"/>
                <wp:cNvGraphicFramePr/>
                <a:graphic xmlns:a="http://schemas.openxmlformats.org/drawingml/2006/main">
                  <a:graphicData uri="http://schemas.microsoft.com/office/word/2010/wordprocessingShape">
                    <wps:wsp>
                      <wps:cNvSpPr/>
                      <wps:spPr>
                        <a:xfrm>
                          <a:off x="0" y="0"/>
                          <a:ext cx="3070860" cy="3009900"/>
                        </a:xfrm>
                        <a:prstGeom prst="rect">
                          <a:avLst/>
                        </a:prstGeom>
                        <a:solidFill>
                          <a:srgbClr val="FFFF99"/>
                        </a:solidFill>
                        <a:ln>
                          <a:solidFill>
                            <a:schemeClr val="tx1"/>
                          </a:solidFill>
                        </a:ln>
                      </wps:spPr>
                      <wps:style>
                        <a:lnRef idx="2">
                          <a:schemeClr val="dk1"/>
                        </a:lnRef>
                        <a:fillRef idx="1">
                          <a:schemeClr val="lt1"/>
                        </a:fillRef>
                        <a:effectRef idx="0">
                          <a:schemeClr val="dk1"/>
                        </a:effectRef>
                        <a:fontRef idx="minor">
                          <a:schemeClr val="dk1"/>
                        </a:fontRef>
                      </wps:style>
                      <wps:txbx>
                        <w:txbxContent>
                          <w:p w:rsidR="00BB0CC3" w:rsidRPr="00373F1A" w:rsidRDefault="00BB0CC3" w:rsidP="00373F1A">
                            <w:pPr>
                              <w:spacing w:after="0" w:line="240" w:lineRule="auto"/>
                              <w:jc w:val="both"/>
                              <w:rPr>
                                <w:rFonts w:ascii="Times New Roman" w:hAnsi="Times New Roman" w:cs="Times New Roman"/>
                                <w:sz w:val="24"/>
                                <w:szCs w:val="24"/>
                              </w:rPr>
                            </w:pPr>
                            <w:r w:rsidRPr="00373F1A">
                              <w:rPr>
                                <w:rFonts w:ascii="Times New Roman" w:hAnsi="Times New Roman" w:cs="Times New Roman"/>
                                <w:sz w:val="24"/>
                                <w:szCs w:val="24"/>
                              </w:rPr>
                              <w:t>Необычное повеление, психологическая напряженность подозрительных лиц в местах возможного массового скопления людей;</w:t>
                            </w:r>
                          </w:p>
                          <w:p w:rsidR="00BB0CC3" w:rsidRPr="00373F1A" w:rsidRDefault="00BB0CC3" w:rsidP="00373F1A">
                            <w:pPr>
                              <w:spacing w:after="0" w:line="240" w:lineRule="auto"/>
                              <w:jc w:val="both"/>
                              <w:rPr>
                                <w:rFonts w:ascii="Times New Roman" w:hAnsi="Times New Roman" w:cs="Times New Roman"/>
                                <w:sz w:val="24"/>
                                <w:szCs w:val="24"/>
                              </w:rPr>
                            </w:pPr>
                            <w:r w:rsidRPr="00373F1A">
                              <w:rPr>
                                <w:rFonts w:ascii="Times New Roman" w:hAnsi="Times New Roman" w:cs="Times New Roman"/>
                                <w:sz w:val="24"/>
                                <w:szCs w:val="24"/>
                              </w:rPr>
                              <w:t>Бесхозные портфели, чемоданы, сумки, свертки, игрушки, мешки, ящики, коробки;</w:t>
                            </w:r>
                          </w:p>
                          <w:p w:rsidR="00BB0CC3" w:rsidRPr="00373F1A" w:rsidRDefault="00BB0CC3" w:rsidP="00373F1A">
                            <w:pPr>
                              <w:spacing w:after="0" w:line="240" w:lineRule="auto"/>
                              <w:jc w:val="both"/>
                              <w:rPr>
                                <w:rFonts w:ascii="Times New Roman" w:hAnsi="Times New Roman" w:cs="Times New Roman"/>
                                <w:sz w:val="24"/>
                                <w:szCs w:val="24"/>
                              </w:rPr>
                            </w:pPr>
                            <w:r w:rsidRPr="00373F1A">
                              <w:rPr>
                                <w:rFonts w:ascii="Times New Roman" w:hAnsi="Times New Roman" w:cs="Times New Roman"/>
                                <w:sz w:val="24"/>
                                <w:szCs w:val="24"/>
                              </w:rPr>
                              <w:t>Необычное размещение обнаруженного предмета;</w:t>
                            </w:r>
                          </w:p>
                          <w:p w:rsidR="00BB0CC3" w:rsidRPr="00373F1A" w:rsidRDefault="00BB0CC3" w:rsidP="00373F1A">
                            <w:pPr>
                              <w:spacing w:after="0" w:line="240" w:lineRule="auto"/>
                              <w:jc w:val="both"/>
                              <w:rPr>
                                <w:rFonts w:ascii="Times New Roman" w:hAnsi="Times New Roman" w:cs="Times New Roman"/>
                                <w:sz w:val="24"/>
                                <w:szCs w:val="24"/>
                              </w:rPr>
                            </w:pPr>
                            <w:r w:rsidRPr="00373F1A">
                              <w:rPr>
                                <w:rFonts w:ascii="Times New Roman" w:hAnsi="Times New Roman" w:cs="Times New Roman"/>
                                <w:sz w:val="24"/>
                                <w:szCs w:val="24"/>
                              </w:rPr>
                              <w:t>Наличие у обнаруженных предметов проводов, антенны, изоленты;</w:t>
                            </w:r>
                          </w:p>
                          <w:p w:rsidR="00BB0CC3" w:rsidRPr="00373F1A" w:rsidRDefault="00BB0CC3" w:rsidP="00373F1A">
                            <w:pPr>
                              <w:spacing w:after="0" w:line="240" w:lineRule="auto"/>
                              <w:jc w:val="both"/>
                              <w:rPr>
                                <w:rFonts w:ascii="Times New Roman" w:hAnsi="Times New Roman" w:cs="Times New Roman"/>
                                <w:sz w:val="24"/>
                                <w:szCs w:val="24"/>
                              </w:rPr>
                            </w:pPr>
                            <w:r w:rsidRPr="00373F1A">
                              <w:rPr>
                                <w:rFonts w:ascii="Times New Roman" w:hAnsi="Times New Roman" w:cs="Times New Roman"/>
                                <w:sz w:val="24"/>
                                <w:szCs w:val="24"/>
                              </w:rPr>
                              <w:t>Необычные звуки (тиканье часов)</w:t>
                            </w:r>
                          </w:p>
                          <w:p w:rsidR="00BB0CC3" w:rsidRPr="00373F1A" w:rsidRDefault="00BB0CC3" w:rsidP="00373F1A">
                            <w:pPr>
                              <w:spacing w:after="0" w:line="240" w:lineRule="auto"/>
                              <w:jc w:val="both"/>
                              <w:rPr>
                                <w:rFonts w:ascii="Times New Roman" w:hAnsi="Times New Roman" w:cs="Times New Roman"/>
                                <w:sz w:val="24"/>
                                <w:szCs w:val="24"/>
                              </w:rPr>
                            </w:pPr>
                            <w:r w:rsidRPr="00373F1A">
                              <w:rPr>
                                <w:rFonts w:ascii="Times New Roman" w:hAnsi="Times New Roman" w:cs="Times New Roman"/>
                                <w:sz w:val="24"/>
                                <w:szCs w:val="24"/>
                              </w:rPr>
                              <w:t>Наличие у найденного предмета источника питания (батарейки)</w:t>
                            </w:r>
                          </w:p>
                          <w:p w:rsidR="00BB0CC3" w:rsidRPr="00373F1A" w:rsidRDefault="00BB0CC3" w:rsidP="00373F1A">
                            <w:pPr>
                              <w:spacing w:after="0" w:line="240" w:lineRule="auto"/>
                              <w:jc w:val="both"/>
                              <w:rPr>
                                <w:rFonts w:ascii="Times New Roman" w:hAnsi="Times New Roman" w:cs="Times New Roman"/>
                                <w:sz w:val="24"/>
                                <w:szCs w:val="24"/>
                              </w:rPr>
                            </w:pPr>
                            <w:r w:rsidRPr="00373F1A">
                              <w:rPr>
                                <w:rFonts w:ascii="Times New Roman" w:hAnsi="Times New Roman" w:cs="Times New Roman"/>
                                <w:sz w:val="24"/>
                                <w:szCs w:val="24"/>
                              </w:rPr>
                              <w:t>Припаркованные вблизи учреждений, школ, домов бесхозные автомобили</w:t>
                            </w:r>
                          </w:p>
                          <w:p w:rsidR="00BB0CC3" w:rsidRPr="00373F1A" w:rsidRDefault="00BB0CC3" w:rsidP="00373F1A">
                            <w:pPr>
                              <w:spacing w:after="0" w:line="240" w:lineRule="auto"/>
                              <w:jc w:val="both"/>
                              <w:rPr>
                                <w:rFonts w:ascii="Times New Roman" w:hAnsi="Times New Roman" w:cs="Times New Roman"/>
                                <w:sz w:val="24"/>
                                <w:szCs w:val="24"/>
                              </w:rPr>
                            </w:pPr>
                            <w:r w:rsidRPr="00373F1A">
                              <w:rPr>
                                <w:rFonts w:ascii="Times New Roman" w:hAnsi="Times New Roman" w:cs="Times New Roman"/>
                                <w:sz w:val="24"/>
                                <w:szCs w:val="24"/>
                              </w:rPr>
                              <w:t>Растяжки из проволоки, шпагатов, веревки</w:t>
                            </w:r>
                          </w:p>
                          <w:p w:rsidR="00BB0CC3" w:rsidRDefault="00BB0CC3" w:rsidP="00373F1A">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6B2D70" id="Прямоугольник 15" o:spid="_x0000_s1032" style="position:absolute;left:0;text-align:left;margin-left:0;margin-top:13.2pt;width:241.8pt;height:237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" fillcolor="#ff9" strokecolor="black [3213]" strokeweight="1pt">
                <v:textbox>
                  <w:txbxContent>
                    <w:p w:rsidR="00BB0CC3" w:rsidRPr="00373F1A" w:rsidRDefault="00BB0CC3" w:rsidP="00373F1A">
                      <w:pPr>
                        <w:spacing w:after="0" w:line="240" w:lineRule="auto"/>
                        <w:jc w:val="both"/>
                        <w:rPr>
                          <w:rFonts w:ascii="Times New Roman" w:hAnsi="Times New Roman" w:cs="Times New Roman"/>
                          <w:sz w:val="24"/>
                          <w:szCs w:val="24"/>
                        </w:rPr>
                      </w:pPr>
                      <w:r w:rsidRPr="00373F1A">
                        <w:rPr>
                          <w:rFonts w:ascii="Times New Roman" w:hAnsi="Times New Roman" w:cs="Times New Roman"/>
                          <w:sz w:val="24"/>
                          <w:szCs w:val="24"/>
                        </w:rPr>
                        <w:t>Необычное повеление, психологическая напряженность подозрительных лиц в местах возможного массового скопления людей;</w:t>
                      </w:r>
                    </w:p>
                    <w:p w:rsidR="00BB0CC3" w:rsidRPr="00373F1A" w:rsidRDefault="00BB0CC3" w:rsidP="00373F1A">
                      <w:pPr>
                        <w:spacing w:after="0" w:line="240" w:lineRule="auto"/>
                        <w:jc w:val="both"/>
                        <w:rPr>
                          <w:rFonts w:ascii="Times New Roman" w:hAnsi="Times New Roman" w:cs="Times New Roman"/>
                          <w:sz w:val="24"/>
                          <w:szCs w:val="24"/>
                        </w:rPr>
                      </w:pPr>
                      <w:r w:rsidRPr="00373F1A">
                        <w:rPr>
                          <w:rFonts w:ascii="Times New Roman" w:hAnsi="Times New Roman" w:cs="Times New Roman"/>
                          <w:sz w:val="24"/>
                          <w:szCs w:val="24"/>
                        </w:rPr>
                        <w:t>Бесхозные портфели, чемоданы, сумки, свертки, игрушки, мешки, ящики, коробки;</w:t>
                      </w:r>
                    </w:p>
                    <w:p w:rsidR="00BB0CC3" w:rsidRPr="00373F1A" w:rsidRDefault="00BB0CC3" w:rsidP="00373F1A">
                      <w:pPr>
                        <w:spacing w:after="0" w:line="240" w:lineRule="auto"/>
                        <w:jc w:val="both"/>
                        <w:rPr>
                          <w:rFonts w:ascii="Times New Roman" w:hAnsi="Times New Roman" w:cs="Times New Roman"/>
                          <w:sz w:val="24"/>
                          <w:szCs w:val="24"/>
                        </w:rPr>
                      </w:pPr>
                      <w:r w:rsidRPr="00373F1A">
                        <w:rPr>
                          <w:rFonts w:ascii="Times New Roman" w:hAnsi="Times New Roman" w:cs="Times New Roman"/>
                          <w:sz w:val="24"/>
                          <w:szCs w:val="24"/>
                        </w:rPr>
                        <w:t>Необычное размещение обнаруженного предмета;</w:t>
                      </w:r>
                    </w:p>
                    <w:p w:rsidR="00BB0CC3" w:rsidRPr="00373F1A" w:rsidRDefault="00BB0CC3" w:rsidP="00373F1A">
                      <w:pPr>
                        <w:spacing w:after="0" w:line="240" w:lineRule="auto"/>
                        <w:jc w:val="both"/>
                        <w:rPr>
                          <w:rFonts w:ascii="Times New Roman" w:hAnsi="Times New Roman" w:cs="Times New Roman"/>
                          <w:sz w:val="24"/>
                          <w:szCs w:val="24"/>
                        </w:rPr>
                      </w:pPr>
                      <w:r w:rsidRPr="00373F1A">
                        <w:rPr>
                          <w:rFonts w:ascii="Times New Roman" w:hAnsi="Times New Roman" w:cs="Times New Roman"/>
                          <w:sz w:val="24"/>
                          <w:szCs w:val="24"/>
                        </w:rPr>
                        <w:t>Наличие у обнаруженных предметов проводов, антенны, изоленты;</w:t>
                      </w:r>
                    </w:p>
                    <w:p w:rsidR="00BB0CC3" w:rsidRPr="00373F1A" w:rsidRDefault="00BB0CC3" w:rsidP="00373F1A">
                      <w:pPr>
                        <w:spacing w:after="0" w:line="240" w:lineRule="auto"/>
                        <w:jc w:val="both"/>
                        <w:rPr>
                          <w:rFonts w:ascii="Times New Roman" w:hAnsi="Times New Roman" w:cs="Times New Roman"/>
                          <w:sz w:val="24"/>
                          <w:szCs w:val="24"/>
                        </w:rPr>
                      </w:pPr>
                      <w:r w:rsidRPr="00373F1A">
                        <w:rPr>
                          <w:rFonts w:ascii="Times New Roman" w:hAnsi="Times New Roman" w:cs="Times New Roman"/>
                          <w:sz w:val="24"/>
                          <w:szCs w:val="24"/>
                        </w:rPr>
                        <w:t>Необычные звуки (тиканье часов)</w:t>
                      </w:r>
                    </w:p>
                    <w:p w:rsidR="00BB0CC3" w:rsidRPr="00373F1A" w:rsidRDefault="00BB0CC3" w:rsidP="00373F1A">
                      <w:pPr>
                        <w:spacing w:after="0" w:line="240" w:lineRule="auto"/>
                        <w:jc w:val="both"/>
                        <w:rPr>
                          <w:rFonts w:ascii="Times New Roman" w:hAnsi="Times New Roman" w:cs="Times New Roman"/>
                          <w:sz w:val="24"/>
                          <w:szCs w:val="24"/>
                        </w:rPr>
                      </w:pPr>
                      <w:r w:rsidRPr="00373F1A">
                        <w:rPr>
                          <w:rFonts w:ascii="Times New Roman" w:hAnsi="Times New Roman" w:cs="Times New Roman"/>
                          <w:sz w:val="24"/>
                          <w:szCs w:val="24"/>
                        </w:rPr>
                        <w:t>Наличие у найденного предмета источника питания (батарейки)</w:t>
                      </w:r>
                    </w:p>
                    <w:p w:rsidR="00BB0CC3" w:rsidRPr="00373F1A" w:rsidRDefault="00BB0CC3" w:rsidP="00373F1A">
                      <w:pPr>
                        <w:spacing w:after="0" w:line="240" w:lineRule="auto"/>
                        <w:jc w:val="both"/>
                        <w:rPr>
                          <w:rFonts w:ascii="Times New Roman" w:hAnsi="Times New Roman" w:cs="Times New Roman"/>
                          <w:sz w:val="24"/>
                          <w:szCs w:val="24"/>
                        </w:rPr>
                      </w:pPr>
                      <w:r w:rsidRPr="00373F1A">
                        <w:rPr>
                          <w:rFonts w:ascii="Times New Roman" w:hAnsi="Times New Roman" w:cs="Times New Roman"/>
                          <w:sz w:val="24"/>
                          <w:szCs w:val="24"/>
                        </w:rPr>
                        <w:t>Припаркованные вблизи учреждений, школ, домов бесхозные автомобили</w:t>
                      </w:r>
                    </w:p>
                    <w:p w:rsidR="00BB0CC3" w:rsidRPr="00373F1A" w:rsidRDefault="00BB0CC3" w:rsidP="00373F1A">
                      <w:pPr>
                        <w:spacing w:after="0" w:line="240" w:lineRule="auto"/>
                        <w:jc w:val="both"/>
                        <w:rPr>
                          <w:rFonts w:ascii="Times New Roman" w:hAnsi="Times New Roman" w:cs="Times New Roman"/>
                          <w:sz w:val="24"/>
                          <w:szCs w:val="24"/>
                        </w:rPr>
                      </w:pPr>
                      <w:r w:rsidRPr="00373F1A">
                        <w:rPr>
                          <w:rFonts w:ascii="Times New Roman" w:hAnsi="Times New Roman" w:cs="Times New Roman"/>
                          <w:sz w:val="24"/>
                          <w:szCs w:val="24"/>
                        </w:rPr>
                        <w:t>Растяжки из проволоки, шпагатов, веревки</w:t>
                      </w:r>
                    </w:p>
                    <w:p w:rsidR="00BB0CC3" w:rsidRDefault="00BB0CC3" w:rsidP="00373F1A">
                      <w:pPr>
                        <w:jc w:val="both"/>
                      </w:pPr>
                    </w:p>
                  </w:txbxContent>
                </v:textbox>
                <w10:wrap anchorx="margin"/>
              </v:rect>
            </w:pict>
          </mc:Fallback>
        </mc:AlternateContent>
      </w:r>
    </w:p>
    <w:sectPr w:rsidR="00B27689" w:rsidRPr="00B27689" w:rsidSect="00B77E7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2D7"/>
    <w:rsid w:val="001A32D7"/>
    <w:rsid w:val="00373F1A"/>
    <w:rsid w:val="003E51D8"/>
    <w:rsid w:val="004F3F9C"/>
    <w:rsid w:val="00922B23"/>
    <w:rsid w:val="00AE4A4C"/>
    <w:rsid w:val="00B27689"/>
    <w:rsid w:val="00B77E7D"/>
    <w:rsid w:val="00BB0CC3"/>
    <w:rsid w:val="00D93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934D8"/>
  <w15:chartTrackingRefBased/>
  <w15:docId w15:val="{FB0C8D3B-BB81-466F-84B5-A9CE4F143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7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166</Words>
  <Characters>948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Гринчук Алена Михайловна</cp:lastModifiedBy>
  <cp:revision>6</cp:revision>
  <dcterms:created xsi:type="dcterms:W3CDTF">2022-03-23T16:32:00Z</dcterms:created>
  <dcterms:modified xsi:type="dcterms:W3CDTF">2022-03-24T01:46:00Z</dcterms:modified>
</cp:coreProperties>
</file>