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7" w:rsidRDefault="00A004D7" w:rsidP="00A004D7">
      <w:pPr>
        <w:pStyle w:val="a5"/>
        <w:jc w:val="right"/>
      </w:pPr>
      <w:r>
        <w:t>Приложение N 4</w:t>
      </w:r>
    </w:p>
    <w:p w:rsidR="00A004D7" w:rsidRDefault="00A004D7" w:rsidP="00A004D7">
      <w:pPr>
        <w:pStyle w:val="a5"/>
        <w:jc w:val="right"/>
      </w:pPr>
      <w:r>
        <w:t>к приказу ФАС России</w:t>
      </w:r>
    </w:p>
    <w:p w:rsidR="00A004D7" w:rsidRDefault="00A004D7" w:rsidP="00A004D7">
      <w:pPr>
        <w:pStyle w:val="a5"/>
        <w:jc w:val="right"/>
      </w:pPr>
      <w:r>
        <w:t>от 19.06.2017 N 792/17</w:t>
      </w:r>
    </w:p>
    <w:p w:rsidR="00A004D7" w:rsidRDefault="00A004D7" w:rsidP="00A004D7">
      <w:pPr>
        <w:pStyle w:val="a5"/>
        <w:jc w:val="center"/>
      </w:pPr>
    </w:p>
    <w:p w:rsidR="00A004D7" w:rsidRDefault="00A004D7" w:rsidP="00A004D7">
      <w:pPr>
        <w:pStyle w:val="a5"/>
        <w:jc w:val="center"/>
      </w:pPr>
      <w:r>
        <w:t>ФОРМЫ ПРЕДОСТАВЛЕНИЯ ИНФОРМАЦИИ,</w:t>
      </w:r>
    </w:p>
    <w:p w:rsidR="00A004D7" w:rsidRDefault="00A004D7" w:rsidP="00A004D7">
      <w:pPr>
        <w:pStyle w:val="a5"/>
        <w:jc w:val="center"/>
      </w:pPr>
      <w:proofErr w:type="gramStart"/>
      <w:r>
        <w:t>ПОДЛЕЖАЩЕЙ</w:t>
      </w:r>
      <w:proofErr w:type="gramEnd"/>
      <w:r>
        <w:t xml:space="preserve"> РАСКРЫТИЮ ОРГАНАМИ РЕГУЛИРОВАНИЯ ТАРИФОВ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Форма 4.1. Общая информация об органе регулирования тарифов</w:t>
      </w:r>
    </w:p>
    <w:p w:rsidR="00A004D7" w:rsidRDefault="00A004D7" w:rsidP="00A004D7">
      <w:pPr>
        <w:pStyle w:val="a5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5"/>
        <w:gridCol w:w="3795"/>
      </w:tblGrid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Наименование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Администрация Филипповского муниципального образования</w:t>
            </w:r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Фамилия, имя и отчество (при наличии) руководителя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Федосеев Александр Анатольевич</w:t>
            </w:r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Перечень организаций, в отношении которых орган тарифного регулирования осуществляет регулирование тарифов в сфере водоснабжения и водоотведения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МКУ «Служба коммунального хозяйства Филипповского муниципального образования»</w:t>
            </w:r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Почтовый адрес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 xml:space="preserve">665352, Иркутская область, </w:t>
            </w:r>
            <w:proofErr w:type="spellStart"/>
            <w:r>
              <w:t>Зиминский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  <w:r>
              <w:t xml:space="preserve">, </w:t>
            </w:r>
            <w:proofErr w:type="spellStart"/>
            <w:r>
              <w:t>ул.Новокшонова</w:t>
            </w:r>
            <w:proofErr w:type="spellEnd"/>
            <w:r>
              <w:t>, 24</w:t>
            </w:r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Фактическое местонахождение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 xml:space="preserve">665352, Иркутская область, </w:t>
            </w:r>
            <w:proofErr w:type="spellStart"/>
            <w:r>
              <w:t>Зиминский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  <w:r>
              <w:t xml:space="preserve">, </w:t>
            </w:r>
            <w:proofErr w:type="spellStart"/>
            <w:r>
              <w:t>ул.Новокшонова</w:t>
            </w:r>
            <w:proofErr w:type="spellEnd"/>
            <w:r>
              <w:t>, 24</w:t>
            </w:r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Справочные телефоны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+7(39554)25216</w:t>
            </w:r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Адрес электронной почты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hyperlink r:id="rId4" w:history="1">
              <w:r>
                <w:rPr>
                  <w:rStyle w:val="a3"/>
                  <w:rFonts w:ascii="Arial" w:hAnsi="Arial" w:cs="Arial"/>
                  <w:color w:val="006699"/>
                  <w:sz w:val="18"/>
                  <w:szCs w:val="18"/>
                </w:rPr>
                <w:t>admfilmo@mail.ru</w:t>
              </w:r>
            </w:hyperlink>
          </w:p>
        </w:tc>
      </w:tr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Адрес официального сайта органа тарифного регулирования в информационно-телекоммуникационной сети "Интернет"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нет</w:t>
            </w:r>
          </w:p>
        </w:tc>
      </w:tr>
    </w:tbl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Форма 4.2. Информация о проведении заседаний правления</w:t>
      </w:r>
    </w:p>
    <w:p w:rsidR="00A004D7" w:rsidRDefault="00A004D7" w:rsidP="00A004D7">
      <w:pPr>
        <w:pStyle w:val="a5"/>
      </w:pPr>
      <w:r>
        <w:t>(коллегии) органа тарифного регулирования, на которых</w:t>
      </w:r>
    </w:p>
    <w:p w:rsidR="00A004D7" w:rsidRDefault="00A004D7" w:rsidP="00A004D7">
      <w:pPr>
        <w:pStyle w:val="a5"/>
      </w:pPr>
      <w:r>
        <w:t>планируется рассмотрение дел по вопросам установления</w:t>
      </w:r>
    </w:p>
    <w:p w:rsidR="00A004D7" w:rsidRDefault="00A004D7" w:rsidP="00A004D7">
      <w:pPr>
        <w:pStyle w:val="a5"/>
      </w:pPr>
      <w:r>
        <w:t>тарифов в сфере водоснабжения и водоотведения</w:t>
      </w:r>
    </w:p>
    <w:p w:rsidR="00A004D7" w:rsidRDefault="00A004D7" w:rsidP="00A004D7">
      <w:pPr>
        <w:pStyle w:val="a5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2385"/>
        <w:gridCol w:w="2265"/>
        <w:gridCol w:w="1980"/>
      </w:tblGrid>
      <w:tr w:rsidR="00A004D7" w:rsidTr="00A004D7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Дата проведения заседания правления (коллегии) органа тарифного регулирования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Время проведения заседания правления (коллегии) органа тарифного регулирования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Место проведения заседания правления (коллегии) органа тарифного регулирования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Повестка заседания правления (коллегии) органа тарифного регулирования</w:t>
            </w:r>
          </w:p>
        </w:tc>
      </w:tr>
      <w:tr w:rsidR="00A004D7" w:rsidTr="00A004D7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13.04.2018 г.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10-00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Администрация Филипповского МО, кабинет главы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 xml:space="preserve">«Об установлении тарифов на питьевую воду на 2018 год для МКУ «Служба коммунального хозяйства Филипповского муниципального </w:t>
            </w:r>
            <w:r>
              <w:lastRenderedPageBreak/>
              <w:t>образования»</w:t>
            </w:r>
          </w:p>
        </w:tc>
      </w:tr>
    </w:tbl>
    <w:p w:rsidR="00A004D7" w:rsidRDefault="00A004D7" w:rsidP="00A004D7">
      <w:pPr>
        <w:pStyle w:val="a5"/>
      </w:pPr>
      <w:r>
        <w:lastRenderedPageBreak/>
        <w:t> 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 xml:space="preserve">Форма 4.3. Информация о </w:t>
      </w:r>
      <w:proofErr w:type="gramStart"/>
      <w:r>
        <w:t>принятых</w:t>
      </w:r>
      <w:proofErr w:type="gramEnd"/>
      <w:r>
        <w:t xml:space="preserve"> органом тарифного</w:t>
      </w:r>
    </w:p>
    <w:p w:rsidR="00A004D7" w:rsidRDefault="00A004D7" w:rsidP="00A004D7">
      <w:pPr>
        <w:pStyle w:val="a5"/>
      </w:pPr>
      <w:r>
        <w:t xml:space="preserve">регулирования </w:t>
      </w:r>
      <w:proofErr w:type="gramStart"/>
      <w:r>
        <w:t>решениях</w:t>
      </w:r>
      <w:proofErr w:type="gramEnd"/>
      <w:r>
        <w:t xml:space="preserve"> об установлении тарифов в сфере</w:t>
      </w:r>
    </w:p>
    <w:p w:rsidR="00A004D7" w:rsidRDefault="00A004D7" w:rsidP="00A004D7">
      <w:pPr>
        <w:pStyle w:val="a5"/>
      </w:pPr>
      <w:r>
        <w:t>водоснабжения и водоотведения</w:t>
      </w:r>
    </w:p>
    <w:p w:rsidR="00A004D7" w:rsidRDefault="00A004D7" w:rsidP="00A004D7">
      <w:pPr>
        <w:pStyle w:val="a5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8"/>
        <w:gridCol w:w="1229"/>
        <w:gridCol w:w="1229"/>
        <w:gridCol w:w="5699"/>
      </w:tblGrid>
      <w:tr w:rsidR="00A004D7" w:rsidTr="00A004D7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Наименование решения об установлении тарифов в сфере водоснабжения и водоотведения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Номер решения об установлении тарифов в сфере водоснабжения и водоотведения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Дата принятия решения об установлении тарифов в сфере водоснабжения и водоотведения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Ссылка на решение органа тарифного регулирования об установлении тарифов в сфере водоснабжения и водоотведения в электронной форме</w:t>
            </w:r>
          </w:p>
        </w:tc>
      </w:tr>
      <w:tr w:rsidR="00A004D7" w:rsidTr="00A004D7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постановление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№ 26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От 13.04.2018 г.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http://www.rzima.ru/index.php?option=com_content&amp;view=article&amp;id=7043:--26--13042018--q--------l-----rq&amp;catid=509:2017-03-09-13-27-28&amp;Itemid=117</w:t>
            </w:r>
          </w:p>
        </w:tc>
      </w:tr>
    </w:tbl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 </w:t>
      </w:r>
    </w:p>
    <w:p w:rsidR="00A004D7" w:rsidRDefault="00A004D7" w:rsidP="00A004D7">
      <w:pPr>
        <w:pStyle w:val="a5"/>
      </w:pPr>
      <w:r>
        <w:t>Форма 4.4. Информация о протоколах заседания правления</w:t>
      </w:r>
    </w:p>
    <w:p w:rsidR="00A004D7" w:rsidRDefault="00A004D7" w:rsidP="00A004D7">
      <w:pPr>
        <w:pStyle w:val="a5"/>
      </w:pPr>
      <w:r>
        <w:t>(коллегии) органа тарифного регулирования</w:t>
      </w:r>
    </w:p>
    <w:p w:rsidR="00A004D7" w:rsidRDefault="00A004D7" w:rsidP="00A004D7">
      <w:pPr>
        <w:pStyle w:val="a5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5"/>
        <w:gridCol w:w="3795"/>
      </w:tblGrid>
      <w:tr w:rsidR="00A004D7" w:rsidTr="00A004D7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>Протокол заседания правления (коллегии) органа тарифного регулирования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4D7" w:rsidRDefault="00A004D7" w:rsidP="00A004D7">
            <w:pPr>
              <w:pStyle w:val="a5"/>
            </w:pPr>
            <w:r>
              <w:t xml:space="preserve">От 13.04.2018 г. </w:t>
            </w:r>
            <w:proofErr w:type="gramStart"/>
            <w:r>
              <w:t>без</w:t>
            </w:r>
            <w:proofErr w:type="gramEnd"/>
            <w:r>
              <w:t xml:space="preserve"> №</w:t>
            </w:r>
          </w:p>
        </w:tc>
      </w:tr>
    </w:tbl>
    <w:p w:rsidR="00A004D7" w:rsidRDefault="00A004D7" w:rsidP="00A004D7">
      <w:pPr>
        <w:pStyle w:val="a5"/>
      </w:pPr>
      <w:r>
        <w:t> </w:t>
      </w:r>
    </w:p>
    <w:p w:rsidR="00E10ADF" w:rsidRDefault="00E10ADF" w:rsidP="00A004D7">
      <w:pPr>
        <w:pStyle w:val="a5"/>
      </w:pPr>
    </w:p>
    <w:sectPr w:rsidR="00E10ADF" w:rsidSect="00E1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04D7"/>
    <w:rsid w:val="00A004D7"/>
    <w:rsid w:val="00E1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F"/>
  </w:style>
  <w:style w:type="paragraph" w:styleId="2">
    <w:name w:val="heading 2"/>
    <w:basedOn w:val="a"/>
    <w:link w:val="20"/>
    <w:uiPriority w:val="9"/>
    <w:qFormat/>
    <w:rsid w:val="00A00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4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A004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fil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2018-11-05T13:13:00Z</dcterms:created>
  <dcterms:modified xsi:type="dcterms:W3CDTF">2018-11-05T13:16:00Z</dcterms:modified>
</cp:coreProperties>
</file>